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0D274" w14:textId="2ABF8DD5" w:rsidR="00855942" w:rsidRPr="00F66675" w:rsidRDefault="00855942" w:rsidP="00855942">
      <w:pPr>
        <w:pStyle w:val="NormalWeb"/>
        <w:rPr>
          <w:rFonts w:ascii="Century Gothic" w:hAnsi="Century Gothic"/>
        </w:rPr>
      </w:pPr>
      <w:r w:rsidRPr="00F66675">
        <w:rPr>
          <w:rFonts w:ascii="Century Gothic" w:hAnsi="Century Gothic"/>
          <w:noProof/>
        </w:rPr>
        <w:drawing>
          <wp:anchor distT="0" distB="0" distL="114300" distR="114300" simplePos="0" relativeHeight="251658240" behindDoc="0" locked="0" layoutInCell="1" allowOverlap="1" wp14:anchorId="6F35BEAC" wp14:editId="29496BA2">
            <wp:simplePos x="0" y="0"/>
            <wp:positionH relativeFrom="column">
              <wp:posOffset>1905</wp:posOffset>
            </wp:positionH>
            <wp:positionV relativeFrom="paragraph">
              <wp:posOffset>-635</wp:posOffset>
            </wp:positionV>
            <wp:extent cx="979805" cy="1706880"/>
            <wp:effectExtent l="0" t="0" r="0" b="0"/>
            <wp:wrapSquare wrapText="bothSides"/>
            <wp:docPr id="47263426"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3426" name="Imagen 1" descr="Texto&#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805"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FE79" w14:textId="4530ACDA" w:rsidR="00855942" w:rsidRPr="00F66675" w:rsidRDefault="00DB671A" w:rsidP="007D5A96">
      <w:pPr>
        <w:pStyle w:val="NormalWeb"/>
        <w:jc w:val="center"/>
        <w:rPr>
          <w:rStyle w:val="Textoennegrita"/>
          <w:rFonts w:ascii="Century Gothic" w:eastAsiaTheme="majorEastAsia" w:hAnsi="Century Gothic"/>
          <w:color w:val="C00000"/>
          <w:sz w:val="32"/>
          <w:szCs w:val="32"/>
        </w:rPr>
      </w:pPr>
      <w:r w:rsidRPr="00F66675">
        <w:rPr>
          <w:rStyle w:val="Textoennegrita"/>
          <w:rFonts w:ascii="Century Gothic" w:eastAsiaTheme="majorEastAsia" w:hAnsi="Century Gothic"/>
          <w:color w:val="C00000"/>
          <w:sz w:val="32"/>
          <w:szCs w:val="32"/>
        </w:rPr>
        <w:t>BASES:</w:t>
      </w:r>
      <w:r w:rsidR="008752A6" w:rsidRPr="00F66675">
        <w:rPr>
          <w:rStyle w:val="Textoennegrita"/>
          <w:rFonts w:ascii="Century Gothic" w:eastAsiaTheme="majorEastAsia" w:hAnsi="Century Gothic"/>
          <w:color w:val="C00000"/>
          <w:sz w:val="32"/>
          <w:szCs w:val="32"/>
        </w:rPr>
        <w:t xml:space="preserve"> I CONCURSO DE FOTOGRAFÍA</w:t>
      </w:r>
      <w:r w:rsidR="00855942" w:rsidRPr="00F66675">
        <w:rPr>
          <w:rStyle w:val="Textoennegrita"/>
          <w:rFonts w:ascii="Century Gothic" w:eastAsiaTheme="majorEastAsia" w:hAnsi="Century Gothic"/>
          <w:color w:val="C00000"/>
          <w:sz w:val="32"/>
          <w:szCs w:val="32"/>
        </w:rPr>
        <w:t>:</w:t>
      </w:r>
    </w:p>
    <w:p w14:paraId="60DDF258" w14:textId="61B630B2" w:rsidR="00DB671A" w:rsidRPr="00F66675" w:rsidRDefault="00855942" w:rsidP="007D5A96">
      <w:pPr>
        <w:pStyle w:val="NormalWeb"/>
        <w:jc w:val="center"/>
        <w:rPr>
          <w:rFonts w:ascii="Century Gothic" w:hAnsi="Century Gothic"/>
          <w:b/>
          <w:bCs/>
          <w:color w:val="C00000"/>
          <w:sz w:val="32"/>
          <w:szCs w:val="32"/>
          <w:u w:val="single"/>
        </w:rPr>
      </w:pPr>
      <w:r w:rsidRPr="00F66675">
        <w:rPr>
          <w:rFonts w:ascii="Century Gothic" w:hAnsi="Century Gothic"/>
          <w:b/>
          <w:bCs/>
          <w:color w:val="C00000"/>
          <w:sz w:val="32"/>
          <w:szCs w:val="32"/>
          <w:u w:val="single"/>
        </w:rPr>
        <w:t>“</w:t>
      </w:r>
      <w:r w:rsidR="008752A6" w:rsidRPr="00F66675">
        <w:rPr>
          <w:rFonts w:ascii="Century Gothic" w:hAnsi="Century Gothic"/>
          <w:b/>
          <w:bCs/>
          <w:color w:val="C00000"/>
          <w:sz w:val="32"/>
          <w:szCs w:val="32"/>
          <w:u w:val="single"/>
        </w:rPr>
        <w:t>LA HISTORIA DE LA RIBERA DEL DUERO HASTA NUESTROS DÍAS</w:t>
      </w:r>
      <w:r w:rsidRPr="00F66675">
        <w:rPr>
          <w:rFonts w:ascii="Century Gothic" w:hAnsi="Century Gothic"/>
          <w:b/>
          <w:bCs/>
          <w:color w:val="C00000"/>
          <w:sz w:val="32"/>
          <w:szCs w:val="32"/>
          <w:u w:val="single"/>
        </w:rPr>
        <w:t>”</w:t>
      </w:r>
      <w:r w:rsidR="008752A6" w:rsidRPr="00F66675">
        <w:rPr>
          <w:rFonts w:ascii="Century Gothic" w:hAnsi="Century Gothic"/>
          <w:b/>
          <w:bCs/>
          <w:color w:val="C00000"/>
          <w:sz w:val="32"/>
          <w:szCs w:val="32"/>
          <w:u w:val="single"/>
        </w:rPr>
        <w:t>.</w:t>
      </w:r>
    </w:p>
    <w:p w14:paraId="48483DB6" w14:textId="77777777" w:rsidR="00855942" w:rsidRPr="00F66675" w:rsidRDefault="00855942" w:rsidP="00DB671A">
      <w:pPr>
        <w:pStyle w:val="NormalWeb"/>
        <w:rPr>
          <w:rFonts w:ascii="Century Gothic" w:hAnsi="Century Gothic"/>
          <w:b/>
          <w:bCs/>
          <w:u w:val="single"/>
        </w:rPr>
      </w:pPr>
    </w:p>
    <w:p w14:paraId="2B02D7A6" w14:textId="77777777" w:rsidR="00855942" w:rsidRPr="00F66675" w:rsidRDefault="00855942" w:rsidP="00DB671A">
      <w:pPr>
        <w:pStyle w:val="NormalWeb"/>
        <w:rPr>
          <w:rFonts w:ascii="Century Gothic" w:hAnsi="Century Gothic"/>
          <w:u w:val="single"/>
        </w:rPr>
      </w:pPr>
    </w:p>
    <w:p w14:paraId="29B49633" w14:textId="4972BF9C" w:rsidR="00F66675" w:rsidRPr="00F66675" w:rsidRDefault="00F66675" w:rsidP="00197FD3">
      <w:pPr>
        <w:pStyle w:val="NormalWeb"/>
        <w:jc w:val="both"/>
        <w:rPr>
          <w:rFonts w:ascii="Century Gothic" w:hAnsi="Century Gothic"/>
        </w:rPr>
      </w:pPr>
      <w:r w:rsidRPr="00F66675">
        <w:rPr>
          <w:rFonts w:ascii="Century Gothic" w:hAnsi="Century Gothic"/>
        </w:rPr>
        <w:t xml:space="preserve">El Consejo Regulador de la Denominación de Origen Ribera del Duero convoca </w:t>
      </w:r>
      <w:r w:rsidR="00DB47A7">
        <w:rPr>
          <w:rFonts w:ascii="Century Gothic" w:hAnsi="Century Gothic"/>
        </w:rPr>
        <w:t>este c</w:t>
      </w:r>
      <w:r w:rsidRPr="00F66675">
        <w:rPr>
          <w:rFonts w:ascii="Century Gothic" w:hAnsi="Century Gothic"/>
        </w:rPr>
        <w:t xml:space="preserve">oncurso de fotografía </w:t>
      </w:r>
      <w:r w:rsidR="00197FD3">
        <w:rPr>
          <w:rFonts w:ascii="Century Gothic" w:hAnsi="Century Gothic"/>
        </w:rPr>
        <w:t xml:space="preserve">con la finalidad de promocionar y dar a conocer entre </w:t>
      </w:r>
      <w:r w:rsidR="00197FD3" w:rsidRPr="00197FD3">
        <w:rPr>
          <w:rFonts w:ascii="Century Gothic" w:hAnsi="Century Gothic"/>
        </w:rPr>
        <w:t>los consumidores</w:t>
      </w:r>
      <w:r w:rsidR="00197FD3">
        <w:rPr>
          <w:rFonts w:ascii="Century Gothic" w:hAnsi="Century Gothic"/>
        </w:rPr>
        <w:t xml:space="preserve"> la Denominación de Origen y sus vinos, en particular </w:t>
      </w:r>
      <w:r w:rsidR="00197FD3" w:rsidRPr="00197FD3">
        <w:rPr>
          <w:rFonts w:ascii="Century Gothic" w:hAnsi="Century Gothic"/>
        </w:rPr>
        <w:t>sus características específicas de calidad</w:t>
      </w:r>
      <w:r w:rsidR="00197FD3">
        <w:rPr>
          <w:rFonts w:ascii="Century Gothic" w:hAnsi="Century Gothic"/>
        </w:rPr>
        <w:t xml:space="preserve">, </w:t>
      </w:r>
      <w:r w:rsidRPr="00F66675">
        <w:rPr>
          <w:rFonts w:ascii="Century Gothic" w:hAnsi="Century Gothic"/>
        </w:rPr>
        <w:t>que se desarrollará de acuerdo con lo previsto en las presentes bases:</w:t>
      </w:r>
    </w:p>
    <w:p w14:paraId="3DA70591" w14:textId="27751A93" w:rsidR="00DB671A" w:rsidRPr="00F66675" w:rsidRDefault="00DB671A" w:rsidP="00F66675">
      <w:pPr>
        <w:pStyle w:val="NormalWeb"/>
        <w:jc w:val="both"/>
        <w:rPr>
          <w:rFonts w:ascii="Century Gothic" w:hAnsi="Century Gothic"/>
        </w:rPr>
      </w:pPr>
      <w:r w:rsidRPr="00F66675">
        <w:rPr>
          <w:rStyle w:val="Textoennegrita"/>
          <w:rFonts w:ascii="Century Gothic" w:eastAsiaTheme="majorEastAsia" w:hAnsi="Century Gothic"/>
        </w:rPr>
        <w:t>1ª PARTICIPANTES:</w:t>
      </w:r>
      <w:r w:rsidRPr="00F66675">
        <w:rPr>
          <w:rFonts w:ascii="Century Gothic" w:hAnsi="Century Gothic"/>
        </w:rPr>
        <w:t xml:space="preserve"> Podrá participar en el concurso cualquier persona</w:t>
      </w:r>
      <w:r w:rsidR="008F5BA0">
        <w:rPr>
          <w:rFonts w:ascii="Century Gothic" w:hAnsi="Century Gothic"/>
        </w:rPr>
        <w:t xml:space="preserve"> mayor de edad</w:t>
      </w:r>
      <w:r w:rsidR="00487D6F">
        <w:rPr>
          <w:rFonts w:ascii="Century Gothic" w:hAnsi="Century Gothic"/>
        </w:rPr>
        <w:t xml:space="preserve"> (18 años)</w:t>
      </w:r>
      <w:r w:rsidRPr="00F66675">
        <w:rPr>
          <w:rFonts w:ascii="Century Gothic" w:hAnsi="Century Gothic"/>
        </w:rPr>
        <w:t xml:space="preserve"> residente en España, con la excepción de los miembros del jurado, los empleados/as</w:t>
      </w:r>
      <w:r w:rsidR="006B3805">
        <w:rPr>
          <w:rFonts w:ascii="Century Gothic" w:hAnsi="Century Gothic"/>
        </w:rPr>
        <w:t xml:space="preserve"> del Consejo Regulador</w:t>
      </w:r>
      <w:r w:rsidRPr="00F66675">
        <w:rPr>
          <w:rFonts w:ascii="Century Gothic" w:hAnsi="Century Gothic"/>
        </w:rPr>
        <w:t xml:space="preserve"> y</w:t>
      </w:r>
      <w:r w:rsidR="006B3805">
        <w:rPr>
          <w:rFonts w:ascii="Century Gothic" w:hAnsi="Century Gothic"/>
        </w:rPr>
        <w:t xml:space="preserve"> sus</w:t>
      </w:r>
      <w:r w:rsidRPr="00F66675">
        <w:rPr>
          <w:rFonts w:ascii="Century Gothic" w:hAnsi="Century Gothic"/>
        </w:rPr>
        <w:t xml:space="preserve"> familiares directos.</w:t>
      </w:r>
    </w:p>
    <w:p w14:paraId="4B8D5F38" w14:textId="72BDD13A" w:rsidR="00DB671A" w:rsidRPr="00F66675" w:rsidRDefault="00DB671A" w:rsidP="00F66675">
      <w:pPr>
        <w:pStyle w:val="NormalWeb"/>
        <w:jc w:val="both"/>
        <w:rPr>
          <w:rFonts w:ascii="Century Gothic" w:hAnsi="Century Gothic"/>
        </w:rPr>
      </w:pPr>
      <w:r w:rsidRPr="00F66675">
        <w:rPr>
          <w:rStyle w:val="Textoennegrita"/>
          <w:rFonts w:ascii="Century Gothic" w:eastAsiaTheme="majorEastAsia" w:hAnsi="Century Gothic"/>
        </w:rPr>
        <w:t>2ª TEMÁTICA:</w:t>
      </w:r>
      <w:r w:rsidRPr="00F66675">
        <w:rPr>
          <w:rFonts w:ascii="Century Gothic" w:hAnsi="Century Gothic"/>
        </w:rPr>
        <w:t xml:space="preserve"> El tema principal será </w:t>
      </w:r>
      <w:r w:rsidR="00B9405C" w:rsidRPr="00F66675">
        <w:rPr>
          <w:rFonts w:ascii="Century Gothic" w:hAnsi="Century Gothic"/>
          <w:b/>
          <w:bCs/>
        </w:rPr>
        <w:t xml:space="preserve">LA HISTORIA DE LA RIBERA DEL DUERO HASTA NUESTROS DÍAS. </w:t>
      </w:r>
      <w:r w:rsidR="00B9405C" w:rsidRPr="00F66675">
        <w:rPr>
          <w:rFonts w:ascii="Century Gothic" w:hAnsi="Century Gothic"/>
        </w:rPr>
        <w:t>Mostrar con una</w:t>
      </w:r>
      <w:r w:rsidR="0071073E" w:rsidRPr="00F66675">
        <w:rPr>
          <w:rFonts w:ascii="Century Gothic" w:hAnsi="Century Gothic"/>
        </w:rPr>
        <w:t xml:space="preserve"> </w:t>
      </w:r>
      <w:r w:rsidR="00B9405C" w:rsidRPr="00F66675">
        <w:rPr>
          <w:rFonts w:ascii="Century Gothic" w:hAnsi="Century Gothic"/>
        </w:rPr>
        <w:t>instantánea lo que representa la región vitivinícola de la Ribera del Duero: su clima; sus suelos; sus variedades de uva; su altitud; sus viñedos; sus vinos; sus viticultores/bodegueros/vendimiadores; sus bodegas</w:t>
      </w:r>
      <w:r w:rsidR="00DB47A7">
        <w:rPr>
          <w:rFonts w:ascii="Century Gothic" w:hAnsi="Century Gothic"/>
        </w:rPr>
        <w:t>..</w:t>
      </w:r>
      <w:r w:rsidR="00B9405C" w:rsidRPr="00F66675">
        <w:rPr>
          <w:rFonts w:ascii="Century Gothic" w:hAnsi="Century Gothic"/>
        </w:rPr>
        <w:t>.</w:t>
      </w:r>
    </w:p>
    <w:p w14:paraId="571B3557" w14:textId="77777777" w:rsidR="00F66675" w:rsidRDefault="00DB671A" w:rsidP="00F66675">
      <w:pPr>
        <w:pStyle w:val="NormalWeb"/>
        <w:jc w:val="both"/>
        <w:rPr>
          <w:rFonts w:ascii="Century Gothic" w:hAnsi="Century Gothic"/>
        </w:rPr>
      </w:pPr>
      <w:r w:rsidRPr="00F66675">
        <w:rPr>
          <w:rStyle w:val="Textoennegrita"/>
          <w:rFonts w:ascii="Century Gothic" w:eastAsiaTheme="majorEastAsia" w:hAnsi="Century Gothic"/>
        </w:rPr>
        <w:t>3ª OBRAS:</w:t>
      </w:r>
      <w:r w:rsidRPr="00F66675">
        <w:rPr>
          <w:rFonts w:ascii="Century Gothic" w:hAnsi="Century Gothic"/>
        </w:rPr>
        <w:t xml:space="preserve"> Cada participante podrá presentar </w:t>
      </w:r>
      <w:r w:rsidRPr="00F66675">
        <w:rPr>
          <w:rStyle w:val="Textoennegrita"/>
          <w:rFonts w:ascii="Century Gothic" w:eastAsiaTheme="majorEastAsia" w:hAnsi="Century Gothic"/>
        </w:rPr>
        <w:t xml:space="preserve">un máximo de </w:t>
      </w:r>
      <w:r w:rsidR="00B9405C" w:rsidRPr="00F66675">
        <w:rPr>
          <w:rStyle w:val="Textoennegrita"/>
          <w:rFonts w:ascii="Century Gothic" w:eastAsiaTheme="majorEastAsia" w:hAnsi="Century Gothic"/>
        </w:rPr>
        <w:t>una</w:t>
      </w:r>
      <w:r w:rsidRPr="00F66675">
        <w:rPr>
          <w:rStyle w:val="Textoennegrita"/>
          <w:rFonts w:ascii="Century Gothic" w:eastAsiaTheme="majorEastAsia" w:hAnsi="Century Gothic"/>
        </w:rPr>
        <w:t xml:space="preserve"> obra</w:t>
      </w:r>
      <w:r w:rsidRPr="00F66675">
        <w:rPr>
          <w:rFonts w:ascii="Century Gothic" w:hAnsi="Century Gothic"/>
        </w:rPr>
        <w:t>, siendo estas originales e inéditas y no habiéndose presentado con anterioridad en otros concursos, webs o cualquier otro medio digital o impreso.</w:t>
      </w:r>
    </w:p>
    <w:p w14:paraId="098AD57E" w14:textId="15B05849" w:rsidR="00DB671A" w:rsidRPr="00F66675" w:rsidRDefault="00DB671A" w:rsidP="00F66675">
      <w:pPr>
        <w:pStyle w:val="NormalWeb"/>
        <w:jc w:val="both"/>
        <w:rPr>
          <w:rFonts w:ascii="Century Gothic" w:hAnsi="Century Gothic"/>
        </w:rPr>
      </w:pPr>
      <w:r w:rsidRPr="00F66675">
        <w:rPr>
          <w:rFonts w:ascii="Century Gothic" w:hAnsi="Century Gothic"/>
        </w:rPr>
        <w:t>Los participantes se responsabilizan totalmente de ser los únicos autores, de que no existan derechos a terceros, así como de</w:t>
      </w:r>
      <w:r w:rsidR="00F66675">
        <w:rPr>
          <w:rFonts w:ascii="Century Gothic" w:hAnsi="Century Gothic"/>
        </w:rPr>
        <w:t xml:space="preserve"> mantener indemne al Consejo Regulador de</w:t>
      </w:r>
      <w:r w:rsidRPr="00F66675">
        <w:rPr>
          <w:rFonts w:ascii="Century Gothic" w:hAnsi="Century Gothic"/>
        </w:rPr>
        <w:t xml:space="preserve"> toda reclamación</w:t>
      </w:r>
      <w:r w:rsidR="00F66675">
        <w:rPr>
          <w:rFonts w:ascii="Century Gothic" w:hAnsi="Century Gothic"/>
        </w:rPr>
        <w:t xml:space="preserve"> que pueda recibir</w:t>
      </w:r>
      <w:r w:rsidRPr="00F66675">
        <w:rPr>
          <w:rFonts w:ascii="Century Gothic" w:hAnsi="Century Gothic"/>
        </w:rPr>
        <w:t xml:space="preserve"> por derechos de imagen sobre las obras presentadas al concurso.</w:t>
      </w:r>
    </w:p>
    <w:p w14:paraId="2E2CF6B3" w14:textId="5109E1BF" w:rsidR="00DB671A" w:rsidRPr="00F66675" w:rsidRDefault="00DB671A" w:rsidP="00F66675">
      <w:pPr>
        <w:pStyle w:val="NormalWeb"/>
        <w:jc w:val="both"/>
        <w:rPr>
          <w:rFonts w:ascii="Century Gothic" w:hAnsi="Century Gothic"/>
        </w:rPr>
      </w:pPr>
      <w:r w:rsidRPr="00F66675">
        <w:rPr>
          <w:rFonts w:ascii="Century Gothic" w:hAnsi="Century Gothic"/>
        </w:rPr>
        <w:t>Las fotografías no podrán ser alteradas electrónicamente ni por cualquier otro medio. Tampoco se aceptarán fotomontajes. Se permitirán mínimas correcciones de color y luminosidad, en caso de dudas, el jurado podría solicitar al autor el archivo Raw para s</w:t>
      </w:r>
      <w:r w:rsidR="00B9405C" w:rsidRPr="00F66675">
        <w:rPr>
          <w:rFonts w:ascii="Century Gothic" w:hAnsi="Century Gothic"/>
        </w:rPr>
        <w:t>u</w:t>
      </w:r>
      <w:r w:rsidRPr="00F66675">
        <w:rPr>
          <w:rFonts w:ascii="Century Gothic" w:hAnsi="Century Gothic"/>
        </w:rPr>
        <w:t xml:space="preserve"> comprobación.</w:t>
      </w:r>
    </w:p>
    <w:p w14:paraId="0E010626" w14:textId="49F18A59" w:rsidR="00DB671A" w:rsidRPr="00F66675" w:rsidRDefault="00DB671A" w:rsidP="00F66675">
      <w:pPr>
        <w:pStyle w:val="NormalWeb"/>
        <w:jc w:val="both"/>
        <w:rPr>
          <w:rFonts w:ascii="Century Gothic" w:hAnsi="Century Gothic"/>
        </w:rPr>
      </w:pPr>
      <w:r w:rsidRPr="00F66675">
        <w:rPr>
          <w:rStyle w:val="Textoennegrita"/>
          <w:rFonts w:ascii="Century Gothic" w:eastAsiaTheme="majorEastAsia" w:hAnsi="Century Gothic"/>
        </w:rPr>
        <w:t>4ª PRESENTACIÓN:</w:t>
      </w:r>
      <w:r w:rsidRPr="00F66675">
        <w:rPr>
          <w:rFonts w:ascii="Century Gothic" w:hAnsi="Century Gothic"/>
        </w:rPr>
        <w:t xml:space="preserve"> Las obras deberán tener un formato mínimo de 25x35cm y un máximo de 40x50cm e irán montadas sobre cartón pluma o </w:t>
      </w:r>
      <w:proofErr w:type="spellStart"/>
      <w:r w:rsidRPr="00F66675">
        <w:rPr>
          <w:rFonts w:ascii="Century Gothic" w:hAnsi="Century Gothic"/>
        </w:rPr>
        <w:t>passpartout</w:t>
      </w:r>
      <w:proofErr w:type="spellEnd"/>
      <w:r w:rsidRPr="00F66675">
        <w:rPr>
          <w:rFonts w:ascii="Century Gothic" w:hAnsi="Century Gothic"/>
        </w:rPr>
        <w:t xml:space="preserve"> de 40x50cm y en el dorso deberá el título de la obra</w:t>
      </w:r>
      <w:r w:rsidR="007F3F77" w:rsidRPr="00F66675">
        <w:rPr>
          <w:rFonts w:ascii="Century Gothic" w:hAnsi="Century Gothic"/>
        </w:rPr>
        <w:t xml:space="preserve"> y autor</w:t>
      </w:r>
      <w:r w:rsidRPr="00F66675">
        <w:rPr>
          <w:rFonts w:ascii="Century Gothic" w:hAnsi="Century Gothic"/>
        </w:rPr>
        <w:t>.</w:t>
      </w:r>
      <w:r w:rsidRPr="00F66675">
        <w:rPr>
          <w:rFonts w:ascii="Century Gothic" w:hAnsi="Century Gothic"/>
        </w:rPr>
        <w:br/>
        <w:t xml:space="preserve">Además deberán </w:t>
      </w:r>
      <w:r w:rsidR="007F3F77" w:rsidRPr="00F66675">
        <w:rPr>
          <w:rFonts w:ascii="Century Gothic" w:hAnsi="Century Gothic"/>
        </w:rPr>
        <w:t>enviar por</w:t>
      </w:r>
      <w:r w:rsidRPr="00F66675">
        <w:rPr>
          <w:rFonts w:ascii="Century Gothic" w:hAnsi="Century Gothic"/>
        </w:rPr>
        <w:t xml:space="preserve"> soporte informático en formato JPEG o TIFF, </w:t>
      </w:r>
      <w:r w:rsidRPr="00F66675">
        <w:rPr>
          <w:rFonts w:ascii="Century Gothic" w:hAnsi="Century Gothic"/>
        </w:rPr>
        <w:lastRenderedPageBreak/>
        <w:t>a una resolución de 300ppp, y en RGB, las obras presentadas, siendo el nombre del archivo el mismo que el título de la obra</w:t>
      </w:r>
      <w:r w:rsidR="007F3F77" w:rsidRPr="00F66675">
        <w:rPr>
          <w:rFonts w:ascii="Century Gothic" w:hAnsi="Century Gothic"/>
        </w:rPr>
        <w:t xml:space="preserve"> más</w:t>
      </w:r>
      <w:r w:rsidR="00406F9E">
        <w:rPr>
          <w:rFonts w:ascii="Century Gothic" w:hAnsi="Century Gothic"/>
        </w:rPr>
        <w:t xml:space="preserve"> el</w:t>
      </w:r>
      <w:r w:rsidR="007F3F77" w:rsidRPr="00F66675">
        <w:rPr>
          <w:rFonts w:ascii="Century Gothic" w:hAnsi="Century Gothic"/>
        </w:rPr>
        <w:t xml:space="preserve"> autor de </w:t>
      </w:r>
      <w:proofErr w:type="gramStart"/>
      <w:r w:rsidR="007F3F77" w:rsidRPr="00F66675">
        <w:rPr>
          <w:rFonts w:ascii="Century Gothic" w:hAnsi="Century Gothic"/>
        </w:rPr>
        <w:t>la misma</w:t>
      </w:r>
      <w:proofErr w:type="gramEnd"/>
      <w:r w:rsidR="007F3F77" w:rsidRPr="00F66675">
        <w:rPr>
          <w:rFonts w:ascii="Century Gothic" w:hAnsi="Century Gothic"/>
        </w:rPr>
        <w:t>.</w:t>
      </w:r>
    </w:p>
    <w:p w14:paraId="0801A792" w14:textId="4C121786" w:rsidR="007F3F77" w:rsidRPr="00704990" w:rsidRDefault="00DB671A" w:rsidP="00F66675">
      <w:pPr>
        <w:pStyle w:val="NormalWeb"/>
        <w:jc w:val="both"/>
        <w:rPr>
          <w:rFonts w:ascii="Century Gothic" w:hAnsi="Century Gothic" w:cs="Calibri"/>
          <w:b/>
          <w:bCs/>
          <w:sz w:val="22"/>
          <w:szCs w:val="22"/>
        </w:rPr>
      </w:pPr>
      <w:r w:rsidRPr="00F66675">
        <w:rPr>
          <w:rStyle w:val="Textoennegrita"/>
          <w:rFonts w:ascii="Century Gothic" w:eastAsiaTheme="majorEastAsia" w:hAnsi="Century Gothic"/>
        </w:rPr>
        <w:t>5ª ENVÍO:</w:t>
      </w:r>
      <w:r w:rsidRPr="00F66675">
        <w:rPr>
          <w:rFonts w:ascii="Century Gothic" w:hAnsi="Century Gothic"/>
        </w:rPr>
        <w:t xml:space="preserve"> </w:t>
      </w:r>
      <w:bookmarkStart w:id="0" w:name="_Hlk171071835"/>
      <w:r w:rsidRPr="00F66675">
        <w:rPr>
          <w:rFonts w:ascii="Century Gothic" w:hAnsi="Century Gothic"/>
        </w:rPr>
        <w:t>Las obras se remitirá por correo certificado, agencia o en mano (</w:t>
      </w:r>
      <w:r w:rsidR="00F66675" w:rsidRPr="00704990">
        <w:rPr>
          <w:rFonts w:ascii="Century Gothic" w:hAnsi="Century Gothic"/>
        </w:rPr>
        <w:t>recepción</w:t>
      </w:r>
      <w:r w:rsidRPr="00704990">
        <w:rPr>
          <w:rFonts w:ascii="Century Gothic" w:hAnsi="Century Gothic"/>
        </w:rPr>
        <w:t>) a la siguiente dirección:</w:t>
      </w:r>
      <w:r w:rsidR="00DB47A7" w:rsidRPr="00704990">
        <w:rPr>
          <w:rFonts w:ascii="Century Gothic" w:hAnsi="Century Gothic"/>
        </w:rPr>
        <w:t xml:space="preserve"> </w:t>
      </w:r>
      <w:r w:rsidRPr="00704990">
        <w:rPr>
          <w:rFonts w:ascii="Century Gothic" w:hAnsi="Century Gothic"/>
          <w:b/>
          <w:bCs/>
        </w:rPr>
        <w:t>I Concurso Fotografía</w:t>
      </w:r>
      <w:r w:rsidR="007F3F77" w:rsidRPr="00704990">
        <w:rPr>
          <w:rFonts w:ascii="Century Gothic" w:hAnsi="Century Gothic"/>
          <w:b/>
          <w:bCs/>
        </w:rPr>
        <w:t xml:space="preserve"> </w:t>
      </w:r>
      <w:r w:rsidR="00F66675" w:rsidRPr="00704990">
        <w:rPr>
          <w:rFonts w:ascii="Century Gothic" w:hAnsi="Century Gothic"/>
          <w:b/>
          <w:bCs/>
        </w:rPr>
        <w:t>“</w:t>
      </w:r>
      <w:r w:rsidR="007F3F77" w:rsidRPr="00704990">
        <w:rPr>
          <w:rFonts w:ascii="Century Gothic" w:hAnsi="Century Gothic"/>
          <w:b/>
          <w:bCs/>
        </w:rPr>
        <w:t>LA HISTORIA DE LA RIBERA DEL DUERO HASTA NUESTROS DÍAS</w:t>
      </w:r>
      <w:r w:rsidR="00F66675" w:rsidRPr="00704990">
        <w:rPr>
          <w:rFonts w:ascii="Century Gothic" w:hAnsi="Century Gothic"/>
          <w:b/>
          <w:bCs/>
        </w:rPr>
        <w:t xml:space="preserve">”.  </w:t>
      </w:r>
      <w:r w:rsidR="007F3F77" w:rsidRPr="00704990">
        <w:rPr>
          <w:rFonts w:ascii="Century Gothic" w:hAnsi="Century Gothic"/>
          <w:b/>
          <w:bCs/>
        </w:rPr>
        <w:t>CONSEJO REGULADOR DE LA D.O RIBERA DEL DUERO</w:t>
      </w:r>
      <w:r w:rsidR="00DB47A7" w:rsidRPr="00704990">
        <w:rPr>
          <w:rFonts w:ascii="Century Gothic" w:hAnsi="Century Gothic"/>
          <w:b/>
          <w:bCs/>
        </w:rPr>
        <w:t xml:space="preserve">. </w:t>
      </w:r>
      <w:r w:rsidRPr="00704990">
        <w:rPr>
          <w:rFonts w:ascii="Century Gothic" w:hAnsi="Century Gothic"/>
          <w:b/>
          <w:bCs/>
        </w:rPr>
        <w:t xml:space="preserve">Calle </w:t>
      </w:r>
      <w:r w:rsidR="007F3F77" w:rsidRPr="00704990">
        <w:rPr>
          <w:rFonts w:ascii="Century Gothic" w:hAnsi="Century Gothic"/>
          <w:b/>
          <w:bCs/>
        </w:rPr>
        <w:t>Hospital nº6</w:t>
      </w:r>
      <w:r w:rsidR="00F66675" w:rsidRPr="00704990">
        <w:rPr>
          <w:rFonts w:ascii="Century Gothic" w:hAnsi="Century Gothic"/>
          <w:b/>
          <w:bCs/>
        </w:rPr>
        <w:t xml:space="preserve"> </w:t>
      </w:r>
      <w:r w:rsidR="007F3F77" w:rsidRPr="00704990">
        <w:rPr>
          <w:rFonts w:ascii="Century Gothic" w:hAnsi="Century Gothic"/>
          <w:b/>
          <w:bCs/>
        </w:rPr>
        <w:t>09300 Roa (Burgos)</w:t>
      </w:r>
    </w:p>
    <w:p w14:paraId="79E22529" w14:textId="48B2A5E0" w:rsidR="00DB671A" w:rsidRPr="00704990" w:rsidRDefault="00DB671A" w:rsidP="00F66675">
      <w:pPr>
        <w:pStyle w:val="NormalWeb"/>
        <w:jc w:val="both"/>
        <w:rPr>
          <w:rFonts w:ascii="Century Gothic" w:hAnsi="Century Gothic"/>
        </w:rPr>
      </w:pPr>
      <w:r w:rsidRPr="00704990">
        <w:rPr>
          <w:rFonts w:ascii="Century Gothic" w:hAnsi="Century Gothic"/>
        </w:rPr>
        <w:t>Junto con la obra se remitirá un sobre. Dentro del sobre se acompañar</w:t>
      </w:r>
      <w:r w:rsidR="007F3F77" w:rsidRPr="00704990">
        <w:rPr>
          <w:rFonts w:ascii="Century Gothic" w:hAnsi="Century Gothic"/>
        </w:rPr>
        <w:t>á</w:t>
      </w:r>
      <w:r w:rsidRPr="00704990">
        <w:rPr>
          <w:rFonts w:ascii="Century Gothic" w:hAnsi="Century Gothic"/>
        </w:rPr>
        <w:t xml:space="preserve"> los siguientes datos del autor: Nombre, apellidos, fecha de nacimiento, dirección, código postal, municipio, provincia, país, teléfono y correo electrónico.</w:t>
      </w:r>
    </w:p>
    <w:p w14:paraId="73B87FB1" w14:textId="3D1B672B" w:rsidR="00DB671A" w:rsidRPr="00704990" w:rsidRDefault="00DB47A7" w:rsidP="00F66675">
      <w:pPr>
        <w:pStyle w:val="NormalWeb"/>
        <w:jc w:val="both"/>
        <w:rPr>
          <w:rFonts w:ascii="Century Gothic" w:hAnsi="Century Gothic"/>
        </w:rPr>
      </w:pPr>
      <w:r w:rsidRPr="00704990">
        <w:rPr>
          <w:rFonts w:ascii="Century Gothic" w:hAnsi="Century Gothic"/>
        </w:rPr>
        <w:t>El Consejo Regulador</w:t>
      </w:r>
      <w:r w:rsidR="00DB671A" w:rsidRPr="00704990">
        <w:rPr>
          <w:rFonts w:ascii="Century Gothic" w:hAnsi="Century Gothic"/>
        </w:rPr>
        <w:t xml:space="preserve"> no se responsabiliza del deterioro producido en el envío, por lo que el embalaje deberá ser lo suficientemente resistente.</w:t>
      </w:r>
    </w:p>
    <w:p w14:paraId="5D81798A" w14:textId="2F281F61" w:rsidR="00D24133" w:rsidRPr="00704990" w:rsidRDefault="00D24133" w:rsidP="00D24133">
      <w:pPr>
        <w:pStyle w:val="NormalWeb"/>
        <w:jc w:val="both"/>
        <w:rPr>
          <w:rFonts w:ascii="Century Gothic" w:hAnsi="Century Gothic"/>
        </w:rPr>
      </w:pPr>
      <w:bookmarkStart w:id="1" w:name="_Hlk171072149"/>
      <w:r w:rsidRPr="009B0246">
        <w:rPr>
          <w:rFonts w:ascii="Century Gothic" w:hAnsi="Century Gothic"/>
        </w:rPr>
        <w:t>También</w:t>
      </w:r>
      <w:r w:rsidR="00704990" w:rsidRPr="009B0246">
        <w:rPr>
          <w:rFonts w:ascii="Century Gothic" w:hAnsi="Century Gothic"/>
        </w:rPr>
        <w:t>,</w:t>
      </w:r>
      <w:r w:rsidRPr="009B0246">
        <w:rPr>
          <w:rFonts w:ascii="Century Gothic" w:hAnsi="Century Gothic"/>
        </w:rPr>
        <w:t xml:space="preserve"> podrán presentarse </w:t>
      </w:r>
      <w:r w:rsidR="002A7164" w:rsidRPr="009B0246">
        <w:rPr>
          <w:rFonts w:ascii="Century Gothic" w:hAnsi="Century Gothic"/>
          <w:b/>
          <w:bCs/>
        </w:rPr>
        <w:t xml:space="preserve">la parte digital de </w:t>
      </w:r>
      <w:r w:rsidRPr="009B0246">
        <w:rPr>
          <w:rFonts w:ascii="Century Gothic" w:hAnsi="Century Gothic"/>
          <w:b/>
          <w:bCs/>
        </w:rPr>
        <w:t>las obras</w:t>
      </w:r>
      <w:r w:rsidRPr="009B0246">
        <w:rPr>
          <w:rFonts w:ascii="Century Gothic" w:hAnsi="Century Gothic"/>
        </w:rPr>
        <w:t xml:space="preserve"> por correo electrónico,</w:t>
      </w:r>
      <w:r w:rsidR="00704990" w:rsidRPr="009B0246">
        <w:rPr>
          <w:rFonts w:ascii="Century Gothic" w:hAnsi="Century Gothic"/>
        </w:rPr>
        <w:t xml:space="preserve"> </w:t>
      </w:r>
      <w:r w:rsidRPr="009B0246">
        <w:rPr>
          <w:rFonts w:ascii="Century Gothic" w:hAnsi="Century Gothic"/>
        </w:rPr>
        <w:t xml:space="preserve">en la siguiente dirección: </w:t>
      </w:r>
      <w:hyperlink r:id="rId12" w:history="1">
        <w:r w:rsidRPr="009B0246">
          <w:rPr>
            <w:rStyle w:val="Hipervnculo"/>
            <w:rFonts w:ascii="Century Gothic" w:hAnsi="Century Gothic"/>
          </w:rPr>
          <w:t>ribera@riberadelduero.es</w:t>
        </w:r>
      </w:hyperlink>
      <w:r w:rsidR="00704990" w:rsidRPr="009B0246">
        <w:rPr>
          <w:rStyle w:val="Hipervnculo"/>
          <w:rFonts w:ascii="Century Gothic" w:hAnsi="Century Gothic"/>
        </w:rPr>
        <w:t xml:space="preserve"> </w:t>
      </w:r>
      <w:r w:rsidRPr="009B0246">
        <w:rPr>
          <w:rFonts w:ascii="Century Gothic" w:hAnsi="Century Gothic"/>
        </w:rPr>
        <w:t>, indicando en el “asunto” “I CONCURSO FOTOGRAFÍA” y en el cuerpo del correo los siguientes datos del autor: Nombre, apellidos, fecha de nacimiento, dirección, código postal, municipio, provincia, país y teléfono, tomándose la cuenta de envío como correo de contacto, salvo que se indique otra cosa.</w:t>
      </w:r>
    </w:p>
    <w:bookmarkEnd w:id="0"/>
    <w:bookmarkEnd w:id="1"/>
    <w:p w14:paraId="0807956D" w14:textId="4BE0B9BF" w:rsidR="00DB671A" w:rsidRPr="00704990" w:rsidRDefault="00DB671A" w:rsidP="00F66675">
      <w:pPr>
        <w:pStyle w:val="NormalWeb"/>
        <w:jc w:val="both"/>
        <w:rPr>
          <w:rFonts w:ascii="Century Gothic" w:hAnsi="Century Gothic"/>
        </w:rPr>
      </w:pPr>
      <w:r w:rsidRPr="00704990">
        <w:rPr>
          <w:rStyle w:val="Textoennegrita"/>
          <w:rFonts w:ascii="Century Gothic" w:eastAsiaTheme="majorEastAsia" w:hAnsi="Century Gothic"/>
        </w:rPr>
        <w:t>6ª PLAZO DE ADMISIÓN:</w:t>
      </w:r>
      <w:r w:rsidRPr="00704990">
        <w:rPr>
          <w:rFonts w:ascii="Century Gothic" w:hAnsi="Century Gothic"/>
        </w:rPr>
        <w:t xml:space="preserve"> El plazo para presentar las obras estará abierto del </w:t>
      </w:r>
      <w:r w:rsidR="00851DB0" w:rsidRPr="00704990">
        <w:rPr>
          <w:rStyle w:val="Textoennegrita"/>
          <w:rFonts w:ascii="Century Gothic" w:eastAsiaTheme="majorEastAsia" w:hAnsi="Century Gothic"/>
        </w:rPr>
        <w:t>1</w:t>
      </w:r>
      <w:r w:rsidR="006A0C41" w:rsidRPr="00704990">
        <w:rPr>
          <w:rStyle w:val="Textoennegrita"/>
          <w:rFonts w:ascii="Century Gothic" w:eastAsiaTheme="majorEastAsia" w:hAnsi="Century Gothic"/>
        </w:rPr>
        <w:t>3</w:t>
      </w:r>
      <w:r w:rsidR="00851DB0" w:rsidRPr="00704990">
        <w:rPr>
          <w:rStyle w:val="Textoennegrita"/>
          <w:rFonts w:ascii="Century Gothic" w:eastAsiaTheme="majorEastAsia" w:hAnsi="Century Gothic"/>
        </w:rPr>
        <w:t xml:space="preserve"> de junio</w:t>
      </w:r>
      <w:r w:rsidRPr="00704990">
        <w:rPr>
          <w:rStyle w:val="Textoennegrita"/>
          <w:rFonts w:ascii="Century Gothic" w:eastAsiaTheme="majorEastAsia" w:hAnsi="Century Gothic"/>
        </w:rPr>
        <w:t xml:space="preserve"> al </w:t>
      </w:r>
      <w:r w:rsidR="00851DB0" w:rsidRPr="00704990">
        <w:rPr>
          <w:rStyle w:val="Textoennegrita"/>
          <w:rFonts w:ascii="Century Gothic" w:eastAsiaTheme="majorEastAsia" w:hAnsi="Century Gothic"/>
        </w:rPr>
        <w:t>19</w:t>
      </w:r>
      <w:r w:rsidRPr="00704990">
        <w:rPr>
          <w:rStyle w:val="Textoennegrita"/>
          <w:rFonts w:ascii="Century Gothic" w:eastAsiaTheme="majorEastAsia" w:hAnsi="Century Gothic"/>
        </w:rPr>
        <w:t xml:space="preserve"> de </w:t>
      </w:r>
      <w:r w:rsidR="007F3F77" w:rsidRPr="00704990">
        <w:rPr>
          <w:rStyle w:val="Textoennegrita"/>
          <w:rFonts w:ascii="Century Gothic" w:eastAsiaTheme="majorEastAsia" w:hAnsi="Century Gothic"/>
        </w:rPr>
        <w:t>agosto</w:t>
      </w:r>
      <w:r w:rsidRPr="00704990">
        <w:rPr>
          <w:rStyle w:val="Textoennegrita"/>
          <w:rFonts w:ascii="Century Gothic" w:eastAsiaTheme="majorEastAsia" w:hAnsi="Century Gothic"/>
        </w:rPr>
        <w:t xml:space="preserve"> de 20</w:t>
      </w:r>
      <w:r w:rsidR="007F3F77" w:rsidRPr="00704990">
        <w:rPr>
          <w:rStyle w:val="Textoennegrita"/>
          <w:rFonts w:ascii="Century Gothic" w:eastAsiaTheme="majorEastAsia" w:hAnsi="Century Gothic"/>
        </w:rPr>
        <w:t>24</w:t>
      </w:r>
      <w:r w:rsidRPr="00704990">
        <w:rPr>
          <w:rFonts w:ascii="Century Gothic" w:hAnsi="Century Gothic"/>
        </w:rPr>
        <w:t>. No se admitirán obras presentadas con posterioridad a esta fecha.</w:t>
      </w:r>
    </w:p>
    <w:p w14:paraId="25FC2E45" w14:textId="1062CBB4" w:rsidR="00DB671A" w:rsidRPr="00704990" w:rsidRDefault="00DB671A" w:rsidP="00F66675">
      <w:pPr>
        <w:pStyle w:val="NormalWeb"/>
        <w:jc w:val="both"/>
        <w:rPr>
          <w:rFonts w:ascii="Century Gothic" w:hAnsi="Century Gothic"/>
        </w:rPr>
      </w:pPr>
      <w:r w:rsidRPr="00704990">
        <w:rPr>
          <w:rStyle w:val="Textoennegrita"/>
          <w:rFonts w:ascii="Century Gothic" w:eastAsiaTheme="majorEastAsia" w:hAnsi="Century Gothic"/>
        </w:rPr>
        <w:t>7ª PREMIOS:</w:t>
      </w:r>
      <w:r w:rsidRPr="00704990">
        <w:rPr>
          <w:rFonts w:ascii="Century Gothic" w:hAnsi="Century Gothic"/>
        </w:rPr>
        <w:t xml:space="preserve"> Primer Premio: </w:t>
      </w:r>
      <w:r w:rsidR="007F3F77" w:rsidRPr="00704990">
        <w:rPr>
          <w:rFonts w:ascii="Century Gothic" w:hAnsi="Century Gothic"/>
        </w:rPr>
        <w:t>8</w:t>
      </w:r>
      <w:r w:rsidRPr="00704990">
        <w:rPr>
          <w:rFonts w:ascii="Century Gothic" w:hAnsi="Century Gothic"/>
        </w:rPr>
        <w:t xml:space="preserve">00 euros, Segundo Premio: </w:t>
      </w:r>
      <w:r w:rsidR="007F3F77" w:rsidRPr="00704990">
        <w:rPr>
          <w:rFonts w:ascii="Century Gothic" w:hAnsi="Century Gothic"/>
        </w:rPr>
        <w:t>4</w:t>
      </w:r>
      <w:r w:rsidRPr="00704990">
        <w:rPr>
          <w:rFonts w:ascii="Century Gothic" w:hAnsi="Century Gothic"/>
        </w:rPr>
        <w:t xml:space="preserve">00 euros y un Tercer Premio de </w:t>
      </w:r>
      <w:r w:rsidR="007F3F77" w:rsidRPr="00704990">
        <w:rPr>
          <w:rFonts w:ascii="Century Gothic" w:hAnsi="Century Gothic"/>
        </w:rPr>
        <w:t>2</w:t>
      </w:r>
      <w:r w:rsidRPr="00704990">
        <w:rPr>
          <w:rFonts w:ascii="Century Gothic" w:hAnsi="Century Gothic"/>
        </w:rPr>
        <w:t>00 euros.</w:t>
      </w:r>
      <w:r w:rsidR="007F3F77" w:rsidRPr="00704990">
        <w:rPr>
          <w:rFonts w:ascii="Century Gothic" w:hAnsi="Century Gothic"/>
        </w:rPr>
        <w:t xml:space="preserve"> </w:t>
      </w:r>
      <w:r w:rsidRPr="00704990">
        <w:rPr>
          <w:rFonts w:ascii="Century Gothic" w:hAnsi="Century Gothic"/>
        </w:rPr>
        <w:t>Cada participante no podrá obtener más de un premio.</w:t>
      </w:r>
    </w:p>
    <w:p w14:paraId="7FCE1357" w14:textId="1611D252" w:rsidR="00851DB0" w:rsidRPr="00704990" w:rsidRDefault="00851DB0" w:rsidP="00F66675">
      <w:pPr>
        <w:pStyle w:val="NormalWeb"/>
        <w:jc w:val="both"/>
        <w:rPr>
          <w:rFonts w:ascii="Century Gothic" w:hAnsi="Century Gothic"/>
          <w:color w:val="FF0000"/>
        </w:rPr>
      </w:pPr>
      <w:r w:rsidRPr="00704990">
        <w:rPr>
          <w:rStyle w:val="Textoennegrita"/>
          <w:rFonts w:ascii="Century Gothic" w:eastAsiaTheme="majorEastAsia" w:hAnsi="Century Gothic"/>
        </w:rPr>
        <w:t>8ª EXPOSICIÓN:</w:t>
      </w:r>
      <w:r w:rsidRPr="00704990">
        <w:rPr>
          <w:rFonts w:ascii="Century Gothic" w:hAnsi="Century Gothic"/>
        </w:rPr>
        <w:t xml:space="preserve"> </w:t>
      </w:r>
      <w:r w:rsidR="00B63C0F" w:rsidRPr="00704990">
        <w:rPr>
          <w:rFonts w:ascii="Century Gothic" w:hAnsi="Century Gothic"/>
        </w:rPr>
        <w:t xml:space="preserve">Una selección de 40 </w:t>
      </w:r>
      <w:r w:rsidRPr="00704990">
        <w:rPr>
          <w:rFonts w:ascii="Century Gothic" w:hAnsi="Century Gothic"/>
        </w:rPr>
        <w:t>fotografías</w:t>
      </w:r>
      <w:r w:rsidR="00B63C0F" w:rsidRPr="00704990">
        <w:rPr>
          <w:rFonts w:ascii="Century Gothic" w:hAnsi="Century Gothic"/>
        </w:rPr>
        <w:t xml:space="preserve"> de las</w:t>
      </w:r>
      <w:r w:rsidRPr="00704990">
        <w:rPr>
          <w:rFonts w:ascii="Century Gothic" w:hAnsi="Century Gothic"/>
        </w:rPr>
        <w:t xml:space="preserve"> presentadas se </w:t>
      </w:r>
      <w:r w:rsidR="00DB47A7" w:rsidRPr="00704990">
        <w:rPr>
          <w:rFonts w:ascii="Century Gothic" w:hAnsi="Century Gothic"/>
        </w:rPr>
        <w:t>incluirán e</w:t>
      </w:r>
      <w:r w:rsidRPr="00704990">
        <w:rPr>
          <w:rFonts w:ascii="Century Gothic" w:hAnsi="Century Gothic"/>
        </w:rPr>
        <w:t>n una exposición</w:t>
      </w:r>
      <w:r w:rsidR="00DB47A7" w:rsidRPr="00704990">
        <w:rPr>
          <w:rFonts w:ascii="Century Gothic" w:hAnsi="Century Gothic"/>
        </w:rPr>
        <w:t xml:space="preserve"> abierta al público </w:t>
      </w:r>
      <w:r w:rsidRPr="00704990">
        <w:rPr>
          <w:rFonts w:ascii="Century Gothic" w:hAnsi="Century Gothic"/>
        </w:rPr>
        <w:t>de carácter gratuit</w:t>
      </w:r>
      <w:r w:rsidR="00CB11AE" w:rsidRPr="00704990">
        <w:rPr>
          <w:rFonts w:ascii="Century Gothic" w:hAnsi="Century Gothic"/>
        </w:rPr>
        <w:t>o</w:t>
      </w:r>
      <w:r w:rsidR="0071073E" w:rsidRPr="00704990">
        <w:rPr>
          <w:rFonts w:ascii="Century Gothic" w:hAnsi="Century Gothic"/>
        </w:rPr>
        <w:t xml:space="preserve"> (lugar pendiente de definir)</w:t>
      </w:r>
      <w:r w:rsidR="00DB47A7" w:rsidRPr="00704990">
        <w:rPr>
          <w:rFonts w:ascii="Century Gothic" w:hAnsi="Century Gothic"/>
        </w:rPr>
        <w:t xml:space="preserve"> que se celebrará durante</w:t>
      </w:r>
      <w:r w:rsidR="00CB11AE" w:rsidRPr="00704990">
        <w:rPr>
          <w:rFonts w:ascii="Century Gothic" w:hAnsi="Century Gothic"/>
        </w:rPr>
        <w:t xml:space="preserve"> la semana previa a la </w:t>
      </w:r>
      <w:r w:rsidRPr="00704990">
        <w:rPr>
          <w:rFonts w:ascii="Century Gothic" w:hAnsi="Century Gothic"/>
        </w:rPr>
        <w:t>celebración de la Gran Fiesta de la Vendimia en Aranda de Duero (Burgos).</w:t>
      </w:r>
    </w:p>
    <w:p w14:paraId="5687E555" w14:textId="36A37D37" w:rsidR="00DB671A" w:rsidRPr="00F66675" w:rsidRDefault="00851DB0" w:rsidP="00F66675">
      <w:pPr>
        <w:pStyle w:val="NormalWeb"/>
        <w:jc w:val="both"/>
        <w:rPr>
          <w:rFonts w:ascii="Century Gothic" w:hAnsi="Century Gothic"/>
        </w:rPr>
      </w:pPr>
      <w:r w:rsidRPr="00704990">
        <w:rPr>
          <w:rStyle w:val="Textoennegrita"/>
          <w:rFonts w:ascii="Century Gothic" w:eastAsiaTheme="majorEastAsia" w:hAnsi="Century Gothic"/>
        </w:rPr>
        <w:t>9</w:t>
      </w:r>
      <w:r w:rsidR="00DB671A" w:rsidRPr="00704990">
        <w:rPr>
          <w:rStyle w:val="Textoennegrita"/>
          <w:rFonts w:ascii="Century Gothic" w:eastAsiaTheme="majorEastAsia" w:hAnsi="Century Gothic"/>
        </w:rPr>
        <w:t>ª FALLO:</w:t>
      </w:r>
      <w:r w:rsidR="00DB671A" w:rsidRPr="00704990">
        <w:rPr>
          <w:rFonts w:ascii="Century Gothic" w:hAnsi="Century Gothic"/>
        </w:rPr>
        <w:t xml:space="preserve"> El fallo del jurado se </w:t>
      </w:r>
      <w:r w:rsidR="007A6758" w:rsidRPr="00704990">
        <w:rPr>
          <w:rFonts w:ascii="Century Gothic" w:hAnsi="Century Gothic"/>
        </w:rPr>
        <w:t>hará público</w:t>
      </w:r>
      <w:r w:rsidR="009562BD" w:rsidRPr="00704990">
        <w:rPr>
          <w:rFonts w:ascii="Century Gothic" w:hAnsi="Century Gothic"/>
        </w:rPr>
        <w:t xml:space="preserve"> durante </w:t>
      </w:r>
      <w:r w:rsidR="00247953" w:rsidRPr="00704990">
        <w:rPr>
          <w:rFonts w:ascii="Century Gothic" w:hAnsi="Century Gothic"/>
        </w:rPr>
        <w:t>los</w:t>
      </w:r>
      <w:r w:rsidR="009562BD" w:rsidRPr="00704990">
        <w:rPr>
          <w:rFonts w:ascii="Century Gothic" w:hAnsi="Century Gothic"/>
        </w:rPr>
        <w:t xml:space="preserve"> acto</w:t>
      </w:r>
      <w:r w:rsidR="00247953" w:rsidRPr="00704990">
        <w:rPr>
          <w:rFonts w:ascii="Century Gothic" w:hAnsi="Century Gothic"/>
        </w:rPr>
        <w:t>s</w:t>
      </w:r>
      <w:r w:rsidR="009562BD" w:rsidRPr="00704990">
        <w:rPr>
          <w:rFonts w:ascii="Century Gothic" w:hAnsi="Century Gothic"/>
        </w:rPr>
        <w:t xml:space="preserve"> institucional</w:t>
      </w:r>
      <w:r w:rsidR="00247953" w:rsidRPr="00704990">
        <w:rPr>
          <w:rFonts w:ascii="Century Gothic" w:hAnsi="Century Gothic"/>
        </w:rPr>
        <w:t>es</w:t>
      </w:r>
      <w:r w:rsidR="009562BD" w:rsidRPr="00704990">
        <w:rPr>
          <w:rFonts w:ascii="Century Gothic" w:hAnsi="Century Gothic"/>
        </w:rPr>
        <w:t xml:space="preserve"> de </w:t>
      </w:r>
      <w:r w:rsidR="00B63C0F" w:rsidRPr="00704990">
        <w:rPr>
          <w:rFonts w:ascii="Century Gothic" w:hAnsi="Century Gothic"/>
        </w:rPr>
        <w:t xml:space="preserve">la </w:t>
      </w:r>
      <w:r w:rsidR="009562BD" w:rsidRPr="00704990">
        <w:rPr>
          <w:rFonts w:ascii="Century Gothic" w:hAnsi="Century Gothic"/>
        </w:rPr>
        <w:t xml:space="preserve">celebración de la VII Edición de la Gran Fiesta de la Vendimia </w:t>
      </w:r>
      <w:r w:rsidR="00247953" w:rsidRPr="00704990">
        <w:rPr>
          <w:rFonts w:ascii="Century Gothic" w:hAnsi="Century Gothic"/>
        </w:rPr>
        <w:t xml:space="preserve">los </w:t>
      </w:r>
      <w:r w:rsidR="009562BD" w:rsidRPr="00704990">
        <w:rPr>
          <w:rFonts w:ascii="Century Gothic" w:hAnsi="Century Gothic"/>
        </w:rPr>
        <w:t>día</w:t>
      </w:r>
      <w:r w:rsidR="00247953" w:rsidRPr="00704990">
        <w:rPr>
          <w:rFonts w:ascii="Century Gothic" w:hAnsi="Century Gothic"/>
        </w:rPr>
        <w:t>s</w:t>
      </w:r>
      <w:r w:rsidR="009562BD" w:rsidRPr="00704990">
        <w:rPr>
          <w:rFonts w:ascii="Century Gothic" w:hAnsi="Century Gothic"/>
        </w:rPr>
        <w:t xml:space="preserve"> </w:t>
      </w:r>
      <w:r w:rsidR="00247953" w:rsidRPr="00704990">
        <w:rPr>
          <w:rFonts w:ascii="Century Gothic" w:hAnsi="Century Gothic"/>
        </w:rPr>
        <w:t xml:space="preserve">6 y </w:t>
      </w:r>
      <w:r w:rsidR="009562BD" w:rsidRPr="00704990">
        <w:rPr>
          <w:rFonts w:ascii="Century Gothic" w:hAnsi="Century Gothic"/>
        </w:rPr>
        <w:t>7 de septiembre en Aranda de Duero (Burgos)</w:t>
      </w:r>
      <w:r w:rsidR="007A6758" w:rsidRPr="00704990">
        <w:rPr>
          <w:rFonts w:ascii="Century Gothic" w:hAnsi="Century Gothic"/>
        </w:rPr>
        <w:t xml:space="preserve"> y</w:t>
      </w:r>
      <w:r w:rsidR="00DB671A" w:rsidRPr="00704990">
        <w:rPr>
          <w:rFonts w:ascii="Century Gothic" w:hAnsi="Century Gothic"/>
        </w:rPr>
        <w:t xml:space="preserve"> será comunicado por </w:t>
      </w:r>
      <w:r w:rsidR="00DB47A7" w:rsidRPr="00704990">
        <w:rPr>
          <w:rFonts w:ascii="Century Gothic" w:hAnsi="Century Gothic"/>
        </w:rPr>
        <w:t>el Consejo Regulador</w:t>
      </w:r>
      <w:r w:rsidR="00DB671A" w:rsidRPr="00704990">
        <w:rPr>
          <w:rFonts w:ascii="Century Gothic" w:hAnsi="Century Gothic"/>
        </w:rPr>
        <w:t xml:space="preserve"> a los premiados</w:t>
      </w:r>
      <w:r w:rsidR="0071073E" w:rsidRPr="00704990">
        <w:rPr>
          <w:rFonts w:ascii="Century Gothic" w:hAnsi="Century Gothic"/>
        </w:rPr>
        <w:t>.</w:t>
      </w:r>
      <w:r w:rsidR="00DB671A" w:rsidRPr="00704990">
        <w:rPr>
          <w:rFonts w:ascii="Century Gothic" w:hAnsi="Century Gothic"/>
        </w:rPr>
        <w:t xml:space="preserve"> </w:t>
      </w:r>
      <w:r w:rsidR="007A6758" w:rsidRPr="00704990">
        <w:rPr>
          <w:rFonts w:ascii="Century Gothic" w:hAnsi="Century Gothic"/>
        </w:rPr>
        <w:t>El</w:t>
      </w:r>
      <w:r w:rsidR="007A6758">
        <w:rPr>
          <w:rFonts w:ascii="Century Gothic" w:hAnsi="Century Gothic"/>
        </w:rPr>
        <w:t xml:space="preserve"> Consejo Regulador</w:t>
      </w:r>
      <w:r w:rsidR="00DB671A" w:rsidRPr="00F66675">
        <w:rPr>
          <w:rFonts w:ascii="Century Gothic" w:hAnsi="Century Gothic"/>
        </w:rPr>
        <w:t xml:space="preserve"> difundirá esta información a los medios de comunicación, en su página web y a través de los canales que crea convenientes.</w:t>
      </w:r>
    </w:p>
    <w:p w14:paraId="754CAA22" w14:textId="59D55009" w:rsidR="00832408" w:rsidRPr="00F66675" w:rsidRDefault="006B79D9" w:rsidP="00F66675">
      <w:pPr>
        <w:pStyle w:val="NormalWeb"/>
        <w:jc w:val="both"/>
        <w:rPr>
          <w:rFonts w:ascii="Century Gothic" w:hAnsi="Century Gothic"/>
          <w:b/>
          <w:bCs/>
          <w:color w:val="FF0000"/>
        </w:rPr>
      </w:pPr>
      <w:r w:rsidRPr="00F66675">
        <w:rPr>
          <w:rStyle w:val="Textoennegrita"/>
          <w:rFonts w:ascii="Century Gothic" w:eastAsiaTheme="majorEastAsia" w:hAnsi="Century Gothic"/>
        </w:rPr>
        <w:t>10</w:t>
      </w:r>
      <w:r w:rsidR="00DB671A" w:rsidRPr="00F66675">
        <w:rPr>
          <w:rStyle w:val="Textoennegrita"/>
          <w:rFonts w:ascii="Century Gothic" w:eastAsiaTheme="majorEastAsia" w:hAnsi="Century Gothic"/>
        </w:rPr>
        <w:t>ª EL JURADO:</w:t>
      </w:r>
      <w:r w:rsidR="00DB671A" w:rsidRPr="00F66675">
        <w:rPr>
          <w:rFonts w:ascii="Century Gothic" w:hAnsi="Century Gothic"/>
        </w:rPr>
        <w:t xml:space="preserve"> El jurado estará formado por representantes de</w:t>
      </w:r>
      <w:r w:rsidR="00DB47A7">
        <w:rPr>
          <w:rFonts w:ascii="Century Gothic" w:hAnsi="Century Gothic"/>
        </w:rPr>
        <w:t>l Consejo Regulador</w:t>
      </w:r>
      <w:r w:rsidR="00DB671A" w:rsidRPr="00F66675">
        <w:rPr>
          <w:rFonts w:ascii="Century Gothic" w:hAnsi="Century Gothic"/>
        </w:rPr>
        <w:t xml:space="preserve">, que atendiendo a criterios de creatividad y calidad técnica, </w:t>
      </w:r>
      <w:r w:rsidR="00DB671A" w:rsidRPr="00F66675">
        <w:rPr>
          <w:rFonts w:ascii="Century Gothic" w:hAnsi="Century Gothic"/>
          <w:b/>
          <w:bCs/>
        </w:rPr>
        <w:lastRenderedPageBreak/>
        <w:t xml:space="preserve">seleccionará </w:t>
      </w:r>
      <w:r w:rsidRPr="00F66675">
        <w:rPr>
          <w:rStyle w:val="Textoennegrita"/>
          <w:rFonts w:ascii="Century Gothic" w:eastAsiaTheme="majorEastAsia" w:hAnsi="Century Gothic"/>
        </w:rPr>
        <w:t>las tres</w:t>
      </w:r>
      <w:r w:rsidR="00DB671A" w:rsidRPr="00F66675">
        <w:rPr>
          <w:rStyle w:val="Textoennegrita"/>
          <w:rFonts w:ascii="Century Gothic" w:eastAsiaTheme="majorEastAsia" w:hAnsi="Century Gothic"/>
        </w:rPr>
        <w:t xml:space="preserve"> </w:t>
      </w:r>
      <w:r w:rsidR="00DB671A" w:rsidRPr="00F66675">
        <w:rPr>
          <w:rFonts w:ascii="Century Gothic" w:hAnsi="Century Gothic"/>
          <w:b/>
          <w:bCs/>
        </w:rPr>
        <w:t>obras premiadas</w:t>
      </w:r>
      <w:r w:rsidR="00B63C0F" w:rsidRPr="00F66675">
        <w:rPr>
          <w:rFonts w:ascii="Century Gothic" w:hAnsi="Century Gothic"/>
          <w:b/>
          <w:bCs/>
        </w:rPr>
        <w:t xml:space="preserve"> entre las 40 fotografías previamente seleccionadas para la exposición.</w:t>
      </w:r>
    </w:p>
    <w:p w14:paraId="4B047DBE" w14:textId="237EC4CD" w:rsidR="00F63D47" w:rsidRPr="00F63D47" w:rsidRDefault="00DB671A" w:rsidP="00F63D47">
      <w:pPr>
        <w:pStyle w:val="NormalWeb"/>
        <w:jc w:val="both"/>
        <w:rPr>
          <w:rFonts w:ascii="Century Gothic" w:eastAsiaTheme="majorEastAsia" w:hAnsi="Century Gothic"/>
        </w:rPr>
      </w:pPr>
      <w:r w:rsidRPr="00F66675">
        <w:rPr>
          <w:rStyle w:val="Textoennegrita"/>
          <w:rFonts w:ascii="Century Gothic" w:eastAsiaTheme="majorEastAsia" w:hAnsi="Century Gothic"/>
        </w:rPr>
        <w:t>11ª DERECHOS DE AUTOR:</w:t>
      </w:r>
      <w:r w:rsidR="007A6758">
        <w:rPr>
          <w:rStyle w:val="Textoennegrita"/>
          <w:rFonts w:ascii="Century Gothic" w:eastAsiaTheme="majorEastAsia" w:hAnsi="Century Gothic"/>
        </w:rPr>
        <w:t xml:space="preserve"> </w:t>
      </w:r>
      <w:r w:rsidR="00197FD3" w:rsidRPr="00197FD3">
        <w:rPr>
          <w:rFonts w:ascii="Century Gothic" w:eastAsiaTheme="majorEastAsia" w:hAnsi="Century Gothic"/>
        </w:rPr>
        <w:t>El Consejo Regulador entiende que la inscripción de cada persona participante garantiza la autoría de cada trabajo como propio de quien lo envía. Por tanto, a través de la inscripción y envío de sus obras al presente Concurso</w:t>
      </w:r>
      <w:r w:rsidR="00197FD3" w:rsidRPr="00197FD3">
        <w:rPr>
          <w:rFonts w:ascii="Century Gothic" w:eastAsiaTheme="majorEastAsia" w:hAnsi="Century Gothic"/>
          <w:b/>
          <w:bCs/>
        </w:rPr>
        <w:t xml:space="preserve">, el/la autor/a autoriza al </w:t>
      </w:r>
      <w:r w:rsidR="00197FD3" w:rsidRPr="00F63D47">
        <w:rPr>
          <w:rFonts w:ascii="Century Gothic" w:eastAsiaTheme="majorEastAsia" w:hAnsi="Century Gothic"/>
          <w:b/>
          <w:bCs/>
        </w:rPr>
        <w:t xml:space="preserve">Consejo Regulador </w:t>
      </w:r>
      <w:r w:rsidR="00197FD3" w:rsidRPr="00197FD3">
        <w:rPr>
          <w:rFonts w:ascii="Century Gothic" w:eastAsiaTheme="majorEastAsia" w:hAnsi="Century Gothic"/>
          <w:b/>
          <w:bCs/>
        </w:rPr>
        <w:t>para que utilice, exhiba y reproduzca total o parcialmente</w:t>
      </w:r>
      <w:r w:rsidR="00197FD3" w:rsidRPr="00197FD3">
        <w:rPr>
          <w:rFonts w:ascii="Century Gothic" w:eastAsiaTheme="majorEastAsia" w:hAnsi="Century Gothic"/>
        </w:rPr>
        <w:t xml:space="preserve"> y sin limitaciones en cuanto a países, medios o sistemas, los trabajos enviados, quedando expresamente exento el </w:t>
      </w:r>
      <w:r w:rsidR="00197FD3">
        <w:rPr>
          <w:rFonts w:ascii="Century Gothic" w:eastAsiaTheme="majorEastAsia" w:hAnsi="Century Gothic"/>
        </w:rPr>
        <w:t>Consejo Regulador</w:t>
      </w:r>
      <w:r w:rsidR="00197FD3" w:rsidRPr="00197FD3">
        <w:rPr>
          <w:rFonts w:ascii="Century Gothic" w:eastAsiaTheme="majorEastAsia" w:hAnsi="Century Gothic"/>
        </w:rPr>
        <w:t xml:space="preserve"> del pago de cualquier clase de derechos o contraprestaciones por la exhibición o reproducción de los trabajos recibidos con arreglo a las bases del presente Concurso. </w:t>
      </w:r>
      <w:r w:rsidR="00F63D47">
        <w:rPr>
          <w:rFonts w:ascii="Century Gothic" w:eastAsiaTheme="majorEastAsia" w:hAnsi="Century Gothic"/>
        </w:rPr>
        <w:t>El Consejo</w:t>
      </w:r>
      <w:r w:rsidR="00F63D47" w:rsidRPr="00F63D47">
        <w:rPr>
          <w:rFonts w:ascii="Century Gothic" w:eastAsiaTheme="majorEastAsia" w:hAnsi="Century Gothic"/>
        </w:rPr>
        <w:t xml:space="preserve"> deberá hacer constar en futuras reproducciones impresas o por cualquier medio el nombre del autor/a.</w:t>
      </w:r>
    </w:p>
    <w:p w14:paraId="66AA49AF" w14:textId="2B31F454" w:rsidR="00197FD3" w:rsidRPr="00197FD3" w:rsidRDefault="00197FD3" w:rsidP="00197FD3">
      <w:pPr>
        <w:pStyle w:val="NormalWeb"/>
        <w:jc w:val="both"/>
        <w:rPr>
          <w:rFonts w:ascii="Century Gothic" w:eastAsiaTheme="majorEastAsia" w:hAnsi="Century Gothic"/>
        </w:rPr>
      </w:pPr>
      <w:r w:rsidRPr="00197FD3">
        <w:rPr>
          <w:rFonts w:ascii="Century Gothic" w:eastAsiaTheme="majorEastAsia" w:hAnsi="Century Gothic"/>
        </w:rPr>
        <w:t xml:space="preserve">Las personas participantes serán las únicas responsables de la posible vulneración de derechos de terceros en cualquier forma o modalidad, así como de cualquier reclamación que pueda surgir sobre la autoría, los derechos de imagen o cualquier otro derecho sobre las obras presentadas al presente Concurso. Por tanto, las personas participantes eximen expresamente al </w:t>
      </w:r>
      <w:r>
        <w:rPr>
          <w:rFonts w:ascii="Century Gothic" w:eastAsiaTheme="majorEastAsia" w:hAnsi="Century Gothic"/>
        </w:rPr>
        <w:t>Consejo Regulador de cualquier responsabilidad</w:t>
      </w:r>
      <w:r w:rsidRPr="00197FD3">
        <w:rPr>
          <w:rFonts w:ascii="Century Gothic" w:eastAsiaTheme="majorEastAsia" w:hAnsi="Century Gothic"/>
          <w:b/>
          <w:bCs/>
        </w:rPr>
        <w:t xml:space="preserve"> </w:t>
      </w:r>
      <w:r w:rsidRPr="00197FD3">
        <w:rPr>
          <w:rFonts w:ascii="Century Gothic" w:eastAsiaTheme="majorEastAsia" w:hAnsi="Century Gothic"/>
        </w:rPr>
        <w:t xml:space="preserve">al respecto al inscribirse en el presente Concurso. </w:t>
      </w:r>
    </w:p>
    <w:p w14:paraId="7B9B1DA9" w14:textId="22846361" w:rsidR="00832408" w:rsidRDefault="00F63D47" w:rsidP="006B3805">
      <w:pPr>
        <w:pStyle w:val="NormalWeb"/>
        <w:jc w:val="both"/>
        <w:rPr>
          <w:rFonts w:ascii="Century Gothic" w:hAnsi="Century Gothic"/>
        </w:rPr>
      </w:pPr>
      <w:r>
        <w:rPr>
          <w:rFonts w:ascii="Century Gothic" w:hAnsi="Century Gothic"/>
        </w:rPr>
        <w:t>Aunque l</w:t>
      </w:r>
      <w:r w:rsidR="00832408" w:rsidRPr="00F66675">
        <w:rPr>
          <w:rFonts w:ascii="Century Gothic" w:hAnsi="Century Gothic"/>
        </w:rPr>
        <w:t>a</w:t>
      </w:r>
      <w:r w:rsidR="00DB671A" w:rsidRPr="00F66675">
        <w:rPr>
          <w:rFonts w:ascii="Century Gothic" w:hAnsi="Century Gothic"/>
        </w:rPr>
        <w:t xml:space="preserve"> propiedad intelectual y </w:t>
      </w:r>
      <w:r>
        <w:rPr>
          <w:rFonts w:ascii="Century Gothic" w:hAnsi="Century Gothic"/>
        </w:rPr>
        <w:t>los derechos de autor</w:t>
      </w:r>
      <w:r w:rsidR="00DB671A" w:rsidRPr="00F66675">
        <w:rPr>
          <w:rFonts w:ascii="Century Gothic" w:hAnsi="Century Gothic"/>
        </w:rPr>
        <w:t xml:space="preserve"> </w:t>
      </w:r>
      <w:r w:rsidR="00832408" w:rsidRPr="00F66675">
        <w:rPr>
          <w:rFonts w:ascii="Century Gothic" w:hAnsi="Century Gothic"/>
        </w:rPr>
        <w:t xml:space="preserve">de las obras presentadas </w:t>
      </w:r>
      <w:r w:rsidR="00DB671A" w:rsidRPr="00F66675">
        <w:rPr>
          <w:rFonts w:ascii="Century Gothic" w:hAnsi="Century Gothic"/>
        </w:rPr>
        <w:t>serán siempre del autor/a</w:t>
      </w:r>
      <w:r w:rsidR="00DB47A7">
        <w:rPr>
          <w:rFonts w:ascii="Century Gothic" w:hAnsi="Century Gothic"/>
        </w:rPr>
        <w:t>, l</w:t>
      </w:r>
      <w:r w:rsidR="00832408" w:rsidRPr="00F66675">
        <w:rPr>
          <w:rFonts w:ascii="Century Gothic" w:hAnsi="Century Gothic"/>
        </w:rPr>
        <w:t xml:space="preserve">as fotografías </w:t>
      </w:r>
      <w:r w:rsidR="00DB47A7">
        <w:rPr>
          <w:rFonts w:ascii="Century Gothic" w:hAnsi="Century Gothic"/>
        </w:rPr>
        <w:t xml:space="preserve">enviadas al Concurso </w:t>
      </w:r>
      <w:r w:rsidR="00832408" w:rsidRPr="00F66675">
        <w:rPr>
          <w:rFonts w:ascii="Century Gothic" w:hAnsi="Century Gothic"/>
        </w:rPr>
        <w:t xml:space="preserve">no se </w:t>
      </w:r>
      <w:r w:rsidR="00453B66">
        <w:rPr>
          <w:rFonts w:ascii="Century Gothic" w:hAnsi="Century Gothic"/>
        </w:rPr>
        <w:t>devolve</w:t>
      </w:r>
      <w:r w:rsidR="00832408" w:rsidRPr="00F66675">
        <w:rPr>
          <w:rFonts w:ascii="Century Gothic" w:hAnsi="Century Gothic"/>
        </w:rPr>
        <w:t>rán a su autor/a, quedando a disposición de</w:t>
      </w:r>
      <w:r w:rsidR="00DB47A7">
        <w:rPr>
          <w:rFonts w:ascii="Century Gothic" w:hAnsi="Century Gothic"/>
        </w:rPr>
        <w:t>l Consejo Regulador c</w:t>
      </w:r>
      <w:r w:rsidR="00832408" w:rsidRPr="00F66675">
        <w:rPr>
          <w:rFonts w:ascii="Century Gothic" w:hAnsi="Century Gothic"/>
        </w:rPr>
        <w:t>on el fin de poder utilizar</w:t>
      </w:r>
      <w:r w:rsidR="006B3805">
        <w:rPr>
          <w:rFonts w:ascii="Century Gothic" w:hAnsi="Century Gothic"/>
        </w:rPr>
        <w:t>las</w:t>
      </w:r>
      <w:r w:rsidR="00832408" w:rsidRPr="00F66675">
        <w:rPr>
          <w:rFonts w:ascii="Century Gothic" w:hAnsi="Century Gothic"/>
        </w:rPr>
        <w:t xml:space="preserve"> en futuras exposiciones</w:t>
      </w:r>
      <w:r w:rsidR="006B3805" w:rsidRPr="006B3805">
        <w:rPr>
          <w:rFonts w:ascii="Century Gothic" w:hAnsi="Century Gothic"/>
        </w:rPr>
        <w:t>, comprometiéndose a eliminar</w:t>
      </w:r>
      <w:r w:rsidR="006B3805">
        <w:rPr>
          <w:rFonts w:ascii="Century Gothic" w:hAnsi="Century Gothic"/>
        </w:rPr>
        <w:t xml:space="preserve"> las obras no seleccionadas</w:t>
      </w:r>
      <w:r w:rsidR="006B3805" w:rsidRPr="006B3805">
        <w:rPr>
          <w:rFonts w:ascii="Century Gothic" w:hAnsi="Century Gothic"/>
        </w:rPr>
        <w:t xml:space="preserve"> tras la finalización del presente Concurso, </w:t>
      </w:r>
      <w:r w:rsidR="00453B66">
        <w:rPr>
          <w:rFonts w:ascii="Century Gothic" w:hAnsi="Century Gothic"/>
        </w:rPr>
        <w:t>así como</w:t>
      </w:r>
      <w:r w:rsidR="006B3805">
        <w:rPr>
          <w:rFonts w:ascii="Century Gothic" w:hAnsi="Century Gothic"/>
        </w:rPr>
        <w:t xml:space="preserve"> los datos personales vinculados, </w:t>
      </w:r>
      <w:r w:rsidR="006B3805" w:rsidRPr="006B3805">
        <w:rPr>
          <w:rFonts w:ascii="Century Gothic" w:hAnsi="Century Gothic"/>
        </w:rPr>
        <w:t>conforme a lo previsto en la legislación de protección de datos</w:t>
      </w:r>
      <w:r w:rsidR="00832408" w:rsidRPr="00F66675">
        <w:rPr>
          <w:rFonts w:ascii="Century Gothic" w:hAnsi="Century Gothic"/>
        </w:rPr>
        <w:t xml:space="preserve">. </w:t>
      </w:r>
    </w:p>
    <w:p w14:paraId="65EF1C9E" w14:textId="0CC86E1A" w:rsidR="007D5A96" w:rsidRPr="007D5A96" w:rsidRDefault="007D5A96" w:rsidP="007D5A96">
      <w:pPr>
        <w:pStyle w:val="NormalWeb"/>
        <w:jc w:val="both"/>
        <w:rPr>
          <w:rFonts w:ascii="Century Gothic" w:hAnsi="Century Gothic"/>
        </w:rPr>
      </w:pPr>
      <w:r w:rsidRPr="007D5A96">
        <w:rPr>
          <w:rStyle w:val="Textoennegrita"/>
          <w:rFonts w:ascii="Century Gothic" w:eastAsiaTheme="majorEastAsia" w:hAnsi="Century Gothic"/>
        </w:rPr>
        <w:t xml:space="preserve">12ª OTROS DERECHOS Y RESPONSABILIDADES: </w:t>
      </w:r>
      <w:r w:rsidRPr="007D5A96">
        <w:rPr>
          <w:rFonts w:ascii="Century Gothic" w:hAnsi="Century Gothic"/>
        </w:rPr>
        <w:t xml:space="preserve">La persona participante será entera y exclusivamente responsable de los </w:t>
      </w:r>
      <w:r w:rsidRPr="007D5A96">
        <w:rPr>
          <w:rFonts w:ascii="Century Gothic" w:hAnsi="Century Gothic"/>
          <w:b/>
          <w:bCs/>
        </w:rPr>
        <w:t>contenidos, mensajes y/o comentarios que incorpore o comunique</w:t>
      </w:r>
      <w:r w:rsidRPr="007D5A96">
        <w:rPr>
          <w:rFonts w:ascii="Century Gothic" w:hAnsi="Century Gothic"/>
        </w:rPr>
        <w:t xml:space="preserve">. En ese sentido, se responsabilizará en todo caso de cualquier reclamación relacionada, directa o indirectamente con la vulneración de los derechos de imagen, protección de datos, honor, intimidad y cualquier otro derecho que haya podido infringir con motivo de la fotografía presentada, manteniendo indemne al </w:t>
      </w:r>
      <w:r>
        <w:rPr>
          <w:rFonts w:ascii="Century Gothic" w:hAnsi="Century Gothic"/>
        </w:rPr>
        <w:t>Consejo Regulador</w:t>
      </w:r>
      <w:r w:rsidRPr="007D5A96">
        <w:rPr>
          <w:rFonts w:ascii="Century Gothic" w:hAnsi="Century Gothic"/>
        </w:rPr>
        <w:t xml:space="preserve"> de cualquier responsabilidad. </w:t>
      </w:r>
    </w:p>
    <w:p w14:paraId="2129C3A6" w14:textId="77777777" w:rsidR="007D5A96" w:rsidRPr="007D5A96" w:rsidRDefault="007D5A96" w:rsidP="007D5A96">
      <w:pPr>
        <w:pStyle w:val="NormalWeb"/>
        <w:jc w:val="both"/>
        <w:rPr>
          <w:rFonts w:ascii="Century Gothic" w:hAnsi="Century Gothic"/>
        </w:rPr>
      </w:pPr>
      <w:r w:rsidRPr="007D5A96">
        <w:rPr>
          <w:rFonts w:ascii="Century Gothic" w:hAnsi="Century Gothic"/>
        </w:rPr>
        <w:t xml:space="preserve">Las imágenes en las que figuren </w:t>
      </w:r>
      <w:r w:rsidRPr="007D5A96">
        <w:rPr>
          <w:rFonts w:ascii="Century Gothic" w:hAnsi="Century Gothic"/>
          <w:b/>
          <w:bCs/>
        </w:rPr>
        <w:t xml:space="preserve">menores de edad </w:t>
      </w:r>
      <w:r w:rsidRPr="007D5A96">
        <w:rPr>
          <w:rFonts w:ascii="Century Gothic" w:hAnsi="Century Gothic"/>
        </w:rPr>
        <w:t xml:space="preserve">deberán contar en todo caso con el </w:t>
      </w:r>
      <w:r w:rsidRPr="007D5A96">
        <w:rPr>
          <w:rFonts w:ascii="Century Gothic" w:hAnsi="Century Gothic"/>
          <w:b/>
          <w:bCs/>
        </w:rPr>
        <w:t xml:space="preserve">consentimiento </w:t>
      </w:r>
      <w:r w:rsidRPr="007D5A96">
        <w:rPr>
          <w:rFonts w:ascii="Century Gothic" w:hAnsi="Century Gothic"/>
        </w:rPr>
        <w:t xml:space="preserve">de sus progenitores, representantes, tutores legales, personas o instituciones exigidas por la Ley. </w:t>
      </w:r>
    </w:p>
    <w:p w14:paraId="61A0A398" w14:textId="051B2CF7" w:rsidR="007D5A96" w:rsidRPr="00F66675" w:rsidRDefault="007D5A96" w:rsidP="007D5A96">
      <w:pPr>
        <w:pStyle w:val="NormalWeb"/>
        <w:jc w:val="both"/>
        <w:rPr>
          <w:rFonts w:ascii="Century Gothic" w:hAnsi="Century Gothic"/>
        </w:rPr>
      </w:pPr>
      <w:r w:rsidRPr="007D5A96">
        <w:rPr>
          <w:rFonts w:ascii="Century Gothic" w:hAnsi="Century Gothic"/>
        </w:rPr>
        <w:lastRenderedPageBreak/>
        <w:t xml:space="preserve">El </w:t>
      </w:r>
      <w:r>
        <w:rPr>
          <w:rFonts w:ascii="Century Gothic" w:hAnsi="Century Gothic"/>
        </w:rPr>
        <w:t>Consejo Regulador</w:t>
      </w:r>
      <w:r w:rsidRPr="007D5A96">
        <w:rPr>
          <w:rFonts w:ascii="Century Gothic" w:hAnsi="Century Gothic"/>
        </w:rPr>
        <w:t xml:space="preserve"> se reserva el derecho a solicitar a las personas participantes las </w:t>
      </w:r>
      <w:r w:rsidRPr="007D5A96">
        <w:rPr>
          <w:rFonts w:ascii="Century Gothic" w:hAnsi="Century Gothic"/>
          <w:b/>
          <w:bCs/>
        </w:rPr>
        <w:t>autorizaciones preceptivas</w:t>
      </w:r>
      <w:r w:rsidRPr="007D5A96">
        <w:rPr>
          <w:rFonts w:ascii="Century Gothic" w:hAnsi="Century Gothic"/>
        </w:rPr>
        <w:t>, así como a descalificar cualquier imagen que no contara con las autorizaciones legales necesarias.</w:t>
      </w:r>
    </w:p>
    <w:p w14:paraId="4433D64C" w14:textId="77777777" w:rsidR="00453B66" w:rsidRDefault="00DB671A" w:rsidP="00453B66">
      <w:pPr>
        <w:pStyle w:val="NormalWeb"/>
        <w:jc w:val="both"/>
        <w:rPr>
          <w:rFonts w:ascii="Century Gothic" w:eastAsiaTheme="majorEastAsia" w:hAnsi="Century Gothic"/>
        </w:rPr>
      </w:pPr>
      <w:r w:rsidRPr="00F66675">
        <w:rPr>
          <w:rStyle w:val="Textoennegrita"/>
          <w:rFonts w:ascii="Century Gothic" w:eastAsiaTheme="majorEastAsia" w:hAnsi="Century Gothic"/>
        </w:rPr>
        <w:t>1</w:t>
      </w:r>
      <w:r w:rsidR="007D5A96">
        <w:rPr>
          <w:rStyle w:val="Textoennegrita"/>
          <w:rFonts w:ascii="Century Gothic" w:eastAsiaTheme="majorEastAsia" w:hAnsi="Century Gothic"/>
        </w:rPr>
        <w:t>3</w:t>
      </w:r>
      <w:r w:rsidRPr="00F66675">
        <w:rPr>
          <w:rStyle w:val="Textoennegrita"/>
          <w:rFonts w:ascii="Century Gothic" w:eastAsiaTheme="majorEastAsia" w:hAnsi="Century Gothic"/>
        </w:rPr>
        <w:t>ª</w:t>
      </w:r>
      <w:r w:rsidR="007D5A96">
        <w:rPr>
          <w:rStyle w:val="Textoennegrita"/>
          <w:rFonts w:ascii="Century Gothic" w:eastAsiaTheme="majorEastAsia" w:hAnsi="Century Gothic"/>
        </w:rPr>
        <w:t>.</w:t>
      </w:r>
      <w:r w:rsidRPr="00F66675">
        <w:rPr>
          <w:rStyle w:val="Textoennegrita"/>
          <w:rFonts w:ascii="Century Gothic" w:eastAsiaTheme="majorEastAsia" w:hAnsi="Century Gothic"/>
        </w:rPr>
        <w:t xml:space="preserve"> ACEPTACION DE LAS BASES:</w:t>
      </w:r>
      <w:r w:rsidRPr="00F66675">
        <w:rPr>
          <w:rFonts w:ascii="Century Gothic" w:hAnsi="Century Gothic"/>
        </w:rPr>
        <w:t xml:space="preserve"> La participación en este concurso supone la plena aceptación de todas y cada una de estas bases y del fallo inapelable del jurado.</w:t>
      </w:r>
      <w:r w:rsidR="00453B66" w:rsidRPr="00453B66">
        <w:rPr>
          <w:rFonts w:ascii="Century Gothic" w:eastAsiaTheme="majorEastAsia" w:hAnsi="Century Gothic"/>
        </w:rPr>
        <w:t xml:space="preserve"> </w:t>
      </w:r>
    </w:p>
    <w:p w14:paraId="1BBD5886" w14:textId="07618B90" w:rsidR="00453B66" w:rsidRPr="00197FD3" w:rsidRDefault="00453B66" w:rsidP="00453B66">
      <w:pPr>
        <w:pStyle w:val="NormalWeb"/>
        <w:jc w:val="both"/>
        <w:rPr>
          <w:rStyle w:val="Textoennegrita"/>
          <w:rFonts w:ascii="Century Gothic" w:eastAsiaTheme="majorEastAsia" w:hAnsi="Century Gothic"/>
        </w:rPr>
      </w:pPr>
      <w:r w:rsidRPr="00197FD3">
        <w:rPr>
          <w:rFonts w:ascii="Century Gothic" w:eastAsiaTheme="majorEastAsia" w:hAnsi="Century Gothic"/>
        </w:rPr>
        <w:t xml:space="preserve">El </w:t>
      </w:r>
      <w:r>
        <w:rPr>
          <w:rFonts w:ascii="Century Gothic" w:eastAsiaTheme="majorEastAsia" w:hAnsi="Century Gothic"/>
        </w:rPr>
        <w:t xml:space="preserve">Consejo Regulador </w:t>
      </w:r>
      <w:r w:rsidRPr="00197FD3">
        <w:rPr>
          <w:rFonts w:ascii="Century Gothic" w:eastAsiaTheme="majorEastAsia" w:hAnsi="Century Gothic"/>
        </w:rPr>
        <w:t xml:space="preserve">se reserva el derecho a modificar en cualquier momento las condiciones del presente Concurso, incluso su posible anulación antes del plazo prefijado, siempre que concurra causa justa para ello, comprometiéndose a comunicar las nuevas bases, condiciones de la promoción o su anulación definitiva, sin que de ello pueda derivarse responsabilidad alguna para el </w:t>
      </w:r>
      <w:r>
        <w:rPr>
          <w:rFonts w:ascii="Century Gothic" w:eastAsiaTheme="majorEastAsia" w:hAnsi="Century Gothic"/>
        </w:rPr>
        <w:t>Consejo Regulador.</w:t>
      </w:r>
    </w:p>
    <w:p w14:paraId="2B1EF1F2" w14:textId="77777777" w:rsidR="00453B66" w:rsidRPr="00197FD3" w:rsidRDefault="00F66675" w:rsidP="00453B66">
      <w:pPr>
        <w:pStyle w:val="NormalWeb"/>
        <w:jc w:val="both"/>
        <w:rPr>
          <w:rFonts w:ascii="Century Gothic" w:eastAsiaTheme="majorEastAsia" w:hAnsi="Century Gothic"/>
        </w:rPr>
      </w:pPr>
      <w:r w:rsidRPr="00F66675">
        <w:rPr>
          <w:rFonts w:ascii="Century Gothic" w:hAnsi="Century Gothic"/>
          <w:b/>
          <w:bCs/>
        </w:rPr>
        <w:t>1</w:t>
      </w:r>
      <w:r w:rsidR="007D5A96">
        <w:rPr>
          <w:rFonts w:ascii="Century Gothic" w:hAnsi="Century Gothic"/>
          <w:b/>
          <w:bCs/>
        </w:rPr>
        <w:t>4</w:t>
      </w:r>
      <w:r w:rsidRPr="00F63D47">
        <w:rPr>
          <w:rFonts w:ascii="Century Gothic" w:hAnsi="Century Gothic"/>
          <w:b/>
          <w:bCs/>
        </w:rPr>
        <w:t>ª</w:t>
      </w:r>
      <w:r w:rsidRPr="00F66675">
        <w:rPr>
          <w:rFonts w:ascii="Century Gothic" w:hAnsi="Century Gothic"/>
          <w:b/>
          <w:bCs/>
        </w:rPr>
        <w:t>. PROTECCIÓN DE DATOS PERSONALES</w:t>
      </w:r>
      <w:r w:rsidR="00F63D47">
        <w:rPr>
          <w:rFonts w:ascii="Century Gothic" w:hAnsi="Century Gothic"/>
          <w:b/>
          <w:bCs/>
        </w:rPr>
        <w:t xml:space="preserve">: </w:t>
      </w:r>
      <w:r w:rsidR="00453B66" w:rsidRPr="00197FD3">
        <w:rPr>
          <w:rFonts w:ascii="Century Gothic" w:eastAsiaTheme="majorEastAsia" w:hAnsi="Century Gothic"/>
        </w:rPr>
        <w:t xml:space="preserve">Todas las personas participantes manifiestan y garantizan que autorizan el uso de su imagen, nombre y datos personales por parte del </w:t>
      </w:r>
      <w:r w:rsidR="00453B66">
        <w:rPr>
          <w:rFonts w:ascii="Century Gothic" w:eastAsiaTheme="majorEastAsia" w:hAnsi="Century Gothic"/>
        </w:rPr>
        <w:t>Consejo Regulador única</w:t>
      </w:r>
      <w:r w:rsidR="00453B66" w:rsidRPr="00197FD3">
        <w:rPr>
          <w:rFonts w:ascii="Century Gothic" w:eastAsiaTheme="majorEastAsia" w:hAnsi="Century Gothic"/>
        </w:rPr>
        <w:t xml:space="preserve"> y exclusivamente para los fines previstos en el presente Concurso. </w:t>
      </w:r>
    </w:p>
    <w:p w14:paraId="2F8ADF3D" w14:textId="2DE304FF" w:rsidR="00F66675" w:rsidRPr="00F66675" w:rsidRDefault="00F66675" w:rsidP="00F66675">
      <w:pPr>
        <w:jc w:val="both"/>
        <w:rPr>
          <w:rFonts w:ascii="Century Gothic" w:hAnsi="Century Gothic"/>
        </w:rPr>
      </w:pPr>
      <w:r w:rsidRPr="00F66675">
        <w:rPr>
          <w:rFonts w:ascii="Century Gothic" w:hAnsi="Century Gothic"/>
        </w:rPr>
        <w:t xml:space="preserve">El </w:t>
      </w:r>
      <w:r w:rsidR="00F63D47" w:rsidRPr="00F63D47">
        <w:rPr>
          <w:rFonts w:ascii="Century Gothic" w:hAnsi="Century Gothic"/>
        </w:rPr>
        <w:t>Consejo Regulador</w:t>
      </w:r>
      <w:r w:rsidRPr="00F66675">
        <w:rPr>
          <w:rFonts w:ascii="Century Gothic" w:hAnsi="Century Gothic"/>
        </w:rPr>
        <w:t xml:space="preserve"> es el responsable de protección de datos personales; por tanto y conforme al art. 13 del Reglamento General de Protección de Datos de la Unión Europea (RGPD), se compromete al tratamiento de datos personales de manera respetuosa con los derechos de sus titulares y de conformidad a la normativa de protección de datos que se encuentre en vigor en cada momento. </w:t>
      </w:r>
    </w:p>
    <w:p w14:paraId="732E46C7" w14:textId="77777777" w:rsidR="00F63D47" w:rsidRPr="00F63D47" w:rsidRDefault="00F63D47" w:rsidP="00F66675">
      <w:pPr>
        <w:jc w:val="both"/>
        <w:rPr>
          <w:rFonts w:ascii="Century Gothic" w:hAnsi="Century Gothic"/>
          <w:b/>
          <w:bCs/>
        </w:rPr>
      </w:pPr>
    </w:p>
    <w:p w14:paraId="7DA2EFD6" w14:textId="066531A5" w:rsidR="00F66675" w:rsidRPr="00F66675" w:rsidRDefault="00F66675" w:rsidP="00F66675">
      <w:pPr>
        <w:jc w:val="both"/>
        <w:rPr>
          <w:rFonts w:ascii="Century Gothic" w:hAnsi="Century Gothic"/>
        </w:rPr>
      </w:pPr>
      <w:r w:rsidRPr="00F66675">
        <w:rPr>
          <w:rFonts w:ascii="Century Gothic" w:hAnsi="Century Gothic"/>
        </w:rPr>
        <w:t xml:space="preserve">Información básica en materia de Protección de Datos: </w:t>
      </w:r>
    </w:p>
    <w:p w14:paraId="2678A9EC" w14:textId="77777777" w:rsidR="00F63D47" w:rsidRPr="00F63D47" w:rsidRDefault="00F63D47" w:rsidP="00F66675">
      <w:pPr>
        <w:numPr>
          <w:ilvl w:val="0"/>
          <w:numId w:val="1"/>
        </w:numPr>
        <w:jc w:val="both"/>
        <w:rPr>
          <w:rFonts w:ascii="Century Gothic" w:hAnsi="Century Gothic"/>
        </w:rPr>
      </w:pPr>
    </w:p>
    <w:p w14:paraId="5796A2E0" w14:textId="3C0A7E7E" w:rsidR="00F63D47" w:rsidRPr="00F63D47" w:rsidRDefault="00F66675" w:rsidP="007A6B69">
      <w:pPr>
        <w:numPr>
          <w:ilvl w:val="0"/>
          <w:numId w:val="1"/>
        </w:numPr>
        <w:jc w:val="both"/>
        <w:rPr>
          <w:rFonts w:ascii="Century Gothic" w:hAnsi="Century Gothic"/>
        </w:rPr>
      </w:pPr>
      <w:r w:rsidRPr="00F66675">
        <w:rPr>
          <w:rFonts w:ascii="Century Gothic" w:hAnsi="Century Gothic"/>
          <w:b/>
          <w:bCs/>
        </w:rPr>
        <w:t xml:space="preserve">A. Finalidad: </w:t>
      </w:r>
      <w:r w:rsidR="00F63D47" w:rsidRPr="00DB47A7">
        <w:rPr>
          <w:rFonts w:ascii="Century Gothic" w:hAnsi="Century Gothic"/>
        </w:rPr>
        <w:t>Los datos personales se recaban para gestionar la p</w:t>
      </w:r>
      <w:r w:rsidRPr="00F66675">
        <w:rPr>
          <w:rFonts w:ascii="Century Gothic" w:hAnsi="Century Gothic"/>
        </w:rPr>
        <w:t xml:space="preserve">articipación </w:t>
      </w:r>
      <w:r w:rsidR="00F63D47" w:rsidRPr="00DB47A7">
        <w:rPr>
          <w:rFonts w:ascii="Century Gothic" w:hAnsi="Century Gothic"/>
        </w:rPr>
        <w:t xml:space="preserve">del titular de los datos </w:t>
      </w:r>
      <w:r w:rsidRPr="00F66675">
        <w:rPr>
          <w:rFonts w:ascii="Century Gothic" w:hAnsi="Century Gothic"/>
        </w:rPr>
        <w:t xml:space="preserve">en el </w:t>
      </w:r>
      <w:r w:rsidR="00F63D47" w:rsidRPr="00DB47A7">
        <w:rPr>
          <w:rFonts w:ascii="Century Gothic" w:hAnsi="Century Gothic"/>
        </w:rPr>
        <w:t xml:space="preserve">I </w:t>
      </w:r>
      <w:r w:rsidRPr="00F66675">
        <w:rPr>
          <w:rFonts w:ascii="Century Gothic" w:hAnsi="Century Gothic"/>
        </w:rPr>
        <w:t>Concurso</w:t>
      </w:r>
      <w:r w:rsidR="00F63D47" w:rsidRPr="00DB47A7">
        <w:rPr>
          <w:rFonts w:ascii="Century Gothic" w:eastAsiaTheme="majorEastAsia" w:hAnsi="Century Gothic"/>
          <w:b/>
          <w:bCs/>
          <w:sz w:val="32"/>
          <w:szCs w:val="32"/>
        </w:rPr>
        <w:t xml:space="preserve"> </w:t>
      </w:r>
      <w:r w:rsidR="00F63D47" w:rsidRPr="00DB47A7">
        <w:rPr>
          <w:rFonts w:ascii="Century Gothic" w:hAnsi="Century Gothic"/>
        </w:rPr>
        <w:t>de Fotografía: “La Historia De La Ribera Del Duero Hasta Nuestros Días”.</w:t>
      </w:r>
    </w:p>
    <w:p w14:paraId="21CF43C2" w14:textId="77777777" w:rsidR="00F63D47" w:rsidRPr="00F63D47" w:rsidRDefault="00F63D47" w:rsidP="00F66675">
      <w:pPr>
        <w:numPr>
          <w:ilvl w:val="0"/>
          <w:numId w:val="2"/>
        </w:numPr>
        <w:jc w:val="both"/>
        <w:rPr>
          <w:rFonts w:ascii="Century Gothic" w:hAnsi="Century Gothic"/>
        </w:rPr>
      </w:pPr>
    </w:p>
    <w:p w14:paraId="4531E657" w14:textId="39E6001F" w:rsidR="00F66675" w:rsidRPr="00F66675" w:rsidRDefault="00F66675" w:rsidP="002573A8">
      <w:pPr>
        <w:numPr>
          <w:ilvl w:val="0"/>
          <w:numId w:val="2"/>
        </w:numPr>
        <w:jc w:val="both"/>
        <w:rPr>
          <w:rFonts w:ascii="Century Gothic" w:hAnsi="Century Gothic"/>
        </w:rPr>
      </w:pPr>
      <w:r w:rsidRPr="00F66675">
        <w:rPr>
          <w:rFonts w:ascii="Century Gothic" w:hAnsi="Century Gothic"/>
          <w:b/>
          <w:bCs/>
        </w:rPr>
        <w:t xml:space="preserve">B. Legitimación: </w:t>
      </w:r>
      <w:r w:rsidRPr="00F66675">
        <w:rPr>
          <w:rFonts w:ascii="Century Gothic" w:hAnsi="Century Gothic"/>
        </w:rPr>
        <w:t>Consentimiento de</w:t>
      </w:r>
      <w:r w:rsidR="00F63D47" w:rsidRPr="00DB47A7">
        <w:rPr>
          <w:rFonts w:ascii="Century Gothic" w:hAnsi="Century Gothic"/>
        </w:rPr>
        <w:t>l</w:t>
      </w:r>
      <w:r w:rsidRPr="00F66675">
        <w:rPr>
          <w:rFonts w:ascii="Century Gothic" w:hAnsi="Century Gothic"/>
        </w:rPr>
        <w:t xml:space="preserve"> interesado y aceptación de las bases del Concurso. </w:t>
      </w:r>
    </w:p>
    <w:p w14:paraId="2E24D423" w14:textId="77777777" w:rsidR="00F63D47" w:rsidRPr="00F63D47" w:rsidRDefault="00F63D47" w:rsidP="00F66675">
      <w:pPr>
        <w:numPr>
          <w:ilvl w:val="0"/>
          <w:numId w:val="3"/>
        </w:numPr>
        <w:jc w:val="both"/>
        <w:rPr>
          <w:rFonts w:ascii="Century Gothic" w:hAnsi="Century Gothic"/>
        </w:rPr>
      </w:pPr>
    </w:p>
    <w:p w14:paraId="586A94B5" w14:textId="3FC8681A" w:rsidR="000A3342" w:rsidRPr="00DB47A7" w:rsidRDefault="00F63D47" w:rsidP="00D70E39">
      <w:pPr>
        <w:numPr>
          <w:ilvl w:val="0"/>
          <w:numId w:val="4"/>
        </w:numPr>
        <w:jc w:val="both"/>
        <w:rPr>
          <w:rFonts w:ascii="Century Gothic" w:hAnsi="Century Gothic"/>
        </w:rPr>
      </w:pPr>
      <w:r w:rsidRPr="00DB47A7">
        <w:rPr>
          <w:rFonts w:ascii="Century Gothic" w:hAnsi="Century Gothic"/>
          <w:b/>
          <w:bCs/>
        </w:rPr>
        <w:t>C</w:t>
      </w:r>
      <w:r w:rsidR="00F66675" w:rsidRPr="00F66675">
        <w:rPr>
          <w:rFonts w:ascii="Century Gothic" w:hAnsi="Century Gothic"/>
          <w:b/>
          <w:bCs/>
        </w:rPr>
        <w:t xml:space="preserve">. Derechos: </w:t>
      </w:r>
      <w:r w:rsidR="00F66675" w:rsidRPr="00F66675">
        <w:rPr>
          <w:rFonts w:ascii="Century Gothic" w:hAnsi="Century Gothic"/>
        </w:rPr>
        <w:t>Todas las personas participantes tienen derecho a acceder, rectificar y suprimir los datos, así como otros derechos, como se explica en la información adicional</w:t>
      </w:r>
      <w:r w:rsidRPr="00DB47A7">
        <w:rPr>
          <w:rFonts w:ascii="Century Gothic" w:hAnsi="Century Gothic"/>
        </w:rPr>
        <w:t>, que p</w:t>
      </w:r>
      <w:r w:rsidR="00F66675" w:rsidRPr="00DB47A7">
        <w:rPr>
          <w:rFonts w:ascii="Century Gothic" w:hAnsi="Century Gothic"/>
        </w:rPr>
        <w:t xml:space="preserve">ueden consultar la información adicional y detallada sobre Protección de Datos en el apartado sobre privacidad de nuestra web </w:t>
      </w:r>
      <w:hyperlink r:id="rId13" w:history="1">
        <w:r w:rsidRPr="00DB47A7">
          <w:rPr>
            <w:rStyle w:val="Hipervnculo"/>
            <w:rFonts w:ascii="Century Gothic" w:hAnsi="Century Gothic"/>
            <w:color w:val="auto"/>
          </w:rPr>
          <w:t>https://www.riberadelduero.es/politica-de-privacidad</w:t>
        </w:r>
      </w:hyperlink>
      <w:r w:rsidRPr="00DB47A7">
        <w:rPr>
          <w:rFonts w:ascii="Century Gothic" w:hAnsi="Century Gothic"/>
        </w:rPr>
        <w:t xml:space="preserve"> .</w:t>
      </w:r>
    </w:p>
    <w:p w14:paraId="0A75D002" w14:textId="77777777" w:rsidR="00F63D47" w:rsidRPr="00F63D47" w:rsidRDefault="00F63D47" w:rsidP="00F66675">
      <w:pPr>
        <w:jc w:val="both"/>
        <w:rPr>
          <w:rFonts w:ascii="Century Gothic" w:hAnsi="Century Gothic"/>
        </w:rPr>
      </w:pPr>
    </w:p>
    <w:sectPr w:rsidR="00F63D47" w:rsidRPr="00F63D47">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6D3F3" w14:textId="77777777" w:rsidR="00F37B29" w:rsidRDefault="00F37B29" w:rsidP="007D5A96">
      <w:r>
        <w:separator/>
      </w:r>
    </w:p>
  </w:endnote>
  <w:endnote w:type="continuationSeparator" w:id="0">
    <w:p w14:paraId="7CABB9EA" w14:textId="77777777" w:rsidR="00F37B29" w:rsidRDefault="00F37B29" w:rsidP="007D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962071"/>
      <w:docPartObj>
        <w:docPartGallery w:val="Page Numbers (Bottom of Page)"/>
        <w:docPartUnique/>
      </w:docPartObj>
    </w:sdtPr>
    <w:sdtContent>
      <w:sdt>
        <w:sdtPr>
          <w:id w:val="1728636285"/>
          <w:docPartObj>
            <w:docPartGallery w:val="Page Numbers (Top of Page)"/>
            <w:docPartUnique/>
          </w:docPartObj>
        </w:sdtPr>
        <w:sdtContent>
          <w:p w14:paraId="1281B394" w14:textId="0AE3128F" w:rsidR="007D5A96" w:rsidRDefault="007D5A96">
            <w:pPr>
              <w:pStyle w:val="Piedepgina"/>
              <w:jc w:val="center"/>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CA48273" w14:textId="77777777" w:rsidR="007D5A96" w:rsidRDefault="007D5A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EF67" w14:textId="77777777" w:rsidR="00F37B29" w:rsidRDefault="00F37B29" w:rsidP="007D5A96">
      <w:r>
        <w:separator/>
      </w:r>
    </w:p>
  </w:footnote>
  <w:footnote w:type="continuationSeparator" w:id="0">
    <w:p w14:paraId="04C18DA0" w14:textId="77777777" w:rsidR="00F37B29" w:rsidRDefault="00F37B29" w:rsidP="007D5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FA1E7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101F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B42C8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0FFBAC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179671">
    <w:abstractNumId w:val="2"/>
  </w:num>
  <w:num w:numId="2" w16cid:durableId="870344643">
    <w:abstractNumId w:val="1"/>
  </w:num>
  <w:num w:numId="3" w16cid:durableId="64500248">
    <w:abstractNumId w:val="3"/>
  </w:num>
  <w:num w:numId="4" w16cid:durableId="202875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1A"/>
    <w:rsid w:val="00041E7B"/>
    <w:rsid w:val="000A3342"/>
    <w:rsid w:val="00197FD3"/>
    <w:rsid w:val="001A320F"/>
    <w:rsid w:val="001D0180"/>
    <w:rsid w:val="001D20E1"/>
    <w:rsid w:val="00247953"/>
    <w:rsid w:val="002A7164"/>
    <w:rsid w:val="00406F9E"/>
    <w:rsid w:val="00453B66"/>
    <w:rsid w:val="00487D6F"/>
    <w:rsid w:val="004D70B1"/>
    <w:rsid w:val="005073B5"/>
    <w:rsid w:val="00595926"/>
    <w:rsid w:val="006A0C41"/>
    <w:rsid w:val="006B3805"/>
    <w:rsid w:val="006B79D9"/>
    <w:rsid w:val="007014FD"/>
    <w:rsid w:val="00704990"/>
    <w:rsid w:val="0071073E"/>
    <w:rsid w:val="007256D2"/>
    <w:rsid w:val="00761335"/>
    <w:rsid w:val="007A6758"/>
    <w:rsid w:val="007A70BB"/>
    <w:rsid w:val="007D5A96"/>
    <w:rsid w:val="007F3F77"/>
    <w:rsid w:val="00832408"/>
    <w:rsid w:val="00851DB0"/>
    <w:rsid w:val="00855942"/>
    <w:rsid w:val="008752A6"/>
    <w:rsid w:val="00886FB9"/>
    <w:rsid w:val="008F5BA0"/>
    <w:rsid w:val="009562BD"/>
    <w:rsid w:val="0099577A"/>
    <w:rsid w:val="009B0246"/>
    <w:rsid w:val="00AC71ED"/>
    <w:rsid w:val="00AF7A0E"/>
    <w:rsid w:val="00B63C0F"/>
    <w:rsid w:val="00B9405C"/>
    <w:rsid w:val="00C04EFD"/>
    <w:rsid w:val="00CB11AE"/>
    <w:rsid w:val="00D24133"/>
    <w:rsid w:val="00D61D55"/>
    <w:rsid w:val="00D93C2A"/>
    <w:rsid w:val="00DB47A7"/>
    <w:rsid w:val="00DB671A"/>
    <w:rsid w:val="00E27F5D"/>
    <w:rsid w:val="00E830C7"/>
    <w:rsid w:val="00E866E1"/>
    <w:rsid w:val="00F37B29"/>
    <w:rsid w:val="00F63D47"/>
    <w:rsid w:val="00F66675"/>
    <w:rsid w:val="00F8207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4238"/>
  <w15:docId w15:val="{03D92671-E873-44D5-8C0E-1E38D02B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1A"/>
    <w:pPr>
      <w:spacing w:after="0" w:line="240" w:lineRule="auto"/>
    </w:pPr>
    <w:rPr>
      <w:rFonts w:ascii="Aptos" w:hAnsi="Aptos" w:cs="Aptos"/>
      <w:kern w:val="0"/>
      <w:sz w:val="24"/>
      <w:szCs w:val="24"/>
      <w:lang w:eastAsia="es-ES"/>
      <w14:ligatures w14:val="none"/>
    </w:rPr>
  </w:style>
  <w:style w:type="paragraph" w:styleId="Ttulo1">
    <w:name w:val="heading 1"/>
    <w:basedOn w:val="Normal"/>
    <w:next w:val="Normal"/>
    <w:link w:val="Ttulo1Car"/>
    <w:uiPriority w:val="9"/>
    <w:qFormat/>
    <w:rsid w:val="00DB67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B67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B671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B671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DB671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DB671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DB671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DB671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DB671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7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7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7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7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7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7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7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7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71A"/>
    <w:rPr>
      <w:rFonts w:eastAsiaTheme="majorEastAsia" w:cstheme="majorBidi"/>
      <w:color w:val="272727" w:themeColor="text1" w:themeTint="D8"/>
    </w:rPr>
  </w:style>
  <w:style w:type="paragraph" w:styleId="Ttulo">
    <w:name w:val="Title"/>
    <w:basedOn w:val="Normal"/>
    <w:next w:val="Normal"/>
    <w:link w:val="TtuloCar"/>
    <w:uiPriority w:val="10"/>
    <w:qFormat/>
    <w:rsid w:val="00DB67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B67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71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B67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71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DB671A"/>
    <w:rPr>
      <w:i/>
      <w:iCs/>
      <w:color w:val="404040" w:themeColor="text1" w:themeTint="BF"/>
    </w:rPr>
  </w:style>
  <w:style w:type="paragraph" w:styleId="Prrafodelista">
    <w:name w:val="List Paragraph"/>
    <w:basedOn w:val="Normal"/>
    <w:uiPriority w:val="34"/>
    <w:qFormat/>
    <w:rsid w:val="00DB671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DB671A"/>
    <w:rPr>
      <w:i/>
      <w:iCs/>
      <w:color w:val="0F4761" w:themeColor="accent1" w:themeShade="BF"/>
    </w:rPr>
  </w:style>
  <w:style w:type="paragraph" w:styleId="Citadestacada">
    <w:name w:val="Intense Quote"/>
    <w:basedOn w:val="Normal"/>
    <w:next w:val="Normal"/>
    <w:link w:val="CitadestacadaCar"/>
    <w:uiPriority w:val="30"/>
    <w:qFormat/>
    <w:rsid w:val="00DB67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DB671A"/>
    <w:rPr>
      <w:i/>
      <w:iCs/>
      <w:color w:val="0F4761" w:themeColor="accent1" w:themeShade="BF"/>
    </w:rPr>
  </w:style>
  <w:style w:type="character" w:styleId="Referenciaintensa">
    <w:name w:val="Intense Reference"/>
    <w:basedOn w:val="Fuentedeprrafopredeter"/>
    <w:uiPriority w:val="32"/>
    <w:qFormat/>
    <w:rsid w:val="00DB671A"/>
    <w:rPr>
      <w:b/>
      <w:bCs/>
      <w:smallCaps/>
      <w:color w:val="0F4761" w:themeColor="accent1" w:themeShade="BF"/>
      <w:spacing w:val="5"/>
    </w:rPr>
  </w:style>
  <w:style w:type="paragraph" w:styleId="NormalWeb">
    <w:name w:val="Normal (Web)"/>
    <w:basedOn w:val="Normal"/>
    <w:uiPriority w:val="99"/>
    <w:unhideWhenUsed/>
    <w:rsid w:val="00DB671A"/>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DB671A"/>
    <w:rPr>
      <w:b/>
      <w:bCs/>
    </w:rPr>
  </w:style>
  <w:style w:type="character" w:styleId="Hipervnculo">
    <w:name w:val="Hyperlink"/>
    <w:basedOn w:val="Fuentedeprrafopredeter"/>
    <w:uiPriority w:val="99"/>
    <w:unhideWhenUsed/>
    <w:rsid w:val="00F63D47"/>
    <w:rPr>
      <w:color w:val="467886" w:themeColor="hyperlink"/>
      <w:u w:val="single"/>
    </w:rPr>
  </w:style>
  <w:style w:type="character" w:styleId="Mencinsinresolver">
    <w:name w:val="Unresolved Mention"/>
    <w:basedOn w:val="Fuentedeprrafopredeter"/>
    <w:uiPriority w:val="99"/>
    <w:semiHidden/>
    <w:unhideWhenUsed/>
    <w:rsid w:val="00F63D47"/>
    <w:rPr>
      <w:color w:val="605E5C"/>
      <w:shd w:val="clear" w:color="auto" w:fill="E1DFDD"/>
    </w:rPr>
  </w:style>
  <w:style w:type="paragraph" w:styleId="Encabezado">
    <w:name w:val="header"/>
    <w:basedOn w:val="Normal"/>
    <w:link w:val="EncabezadoCar"/>
    <w:uiPriority w:val="99"/>
    <w:unhideWhenUsed/>
    <w:rsid w:val="007D5A96"/>
    <w:pPr>
      <w:tabs>
        <w:tab w:val="center" w:pos="4252"/>
        <w:tab w:val="right" w:pos="8504"/>
      </w:tabs>
    </w:pPr>
  </w:style>
  <w:style w:type="character" w:customStyle="1" w:styleId="EncabezadoCar">
    <w:name w:val="Encabezado Car"/>
    <w:basedOn w:val="Fuentedeprrafopredeter"/>
    <w:link w:val="Encabezado"/>
    <w:uiPriority w:val="99"/>
    <w:rsid w:val="007D5A96"/>
    <w:rPr>
      <w:rFonts w:ascii="Aptos" w:hAnsi="Aptos" w:cs="Aptos"/>
      <w:kern w:val="0"/>
      <w:sz w:val="24"/>
      <w:szCs w:val="24"/>
      <w:lang w:eastAsia="es-ES"/>
      <w14:ligatures w14:val="none"/>
    </w:rPr>
  </w:style>
  <w:style w:type="paragraph" w:styleId="Piedepgina">
    <w:name w:val="footer"/>
    <w:basedOn w:val="Normal"/>
    <w:link w:val="PiedepginaCar"/>
    <w:uiPriority w:val="99"/>
    <w:unhideWhenUsed/>
    <w:rsid w:val="007D5A96"/>
    <w:pPr>
      <w:tabs>
        <w:tab w:val="center" w:pos="4252"/>
        <w:tab w:val="right" w:pos="8504"/>
      </w:tabs>
    </w:pPr>
  </w:style>
  <w:style w:type="character" w:customStyle="1" w:styleId="PiedepginaCar">
    <w:name w:val="Pie de página Car"/>
    <w:basedOn w:val="Fuentedeprrafopredeter"/>
    <w:link w:val="Piedepgina"/>
    <w:uiPriority w:val="99"/>
    <w:rsid w:val="007D5A96"/>
    <w:rPr>
      <w:rFonts w:ascii="Aptos" w:hAnsi="Aptos" w:cs="Aptos"/>
      <w:kern w:val="0"/>
      <w:sz w:val="24"/>
      <w:szCs w:val="24"/>
      <w:lang w:eastAsia="es-ES"/>
      <w14:ligatures w14:val="none"/>
    </w:rPr>
  </w:style>
  <w:style w:type="paragraph" w:styleId="Textosinformato">
    <w:name w:val="Plain Text"/>
    <w:basedOn w:val="Normal"/>
    <w:link w:val="TextosinformatoCar"/>
    <w:uiPriority w:val="99"/>
    <w:semiHidden/>
    <w:unhideWhenUsed/>
    <w:rsid w:val="00D24133"/>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D24133"/>
    <w:rPr>
      <w:rFonts w:ascii="Consolas" w:hAnsi="Consolas" w:cs="Aptos"/>
      <w:kern w:val="0"/>
      <w:sz w:val="21"/>
      <w:szCs w:val="21"/>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11720">
      <w:bodyDiv w:val="1"/>
      <w:marLeft w:val="0"/>
      <w:marRight w:val="0"/>
      <w:marTop w:val="0"/>
      <w:marBottom w:val="0"/>
      <w:divBdr>
        <w:top w:val="none" w:sz="0" w:space="0" w:color="auto"/>
        <w:left w:val="none" w:sz="0" w:space="0" w:color="auto"/>
        <w:bottom w:val="none" w:sz="0" w:space="0" w:color="auto"/>
        <w:right w:val="none" w:sz="0" w:space="0" w:color="auto"/>
      </w:divBdr>
    </w:div>
    <w:div w:id="438838325">
      <w:bodyDiv w:val="1"/>
      <w:marLeft w:val="0"/>
      <w:marRight w:val="0"/>
      <w:marTop w:val="0"/>
      <w:marBottom w:val="0"/>
      <w:divBdr>
        <w:top w:val="none" w:sz="0" w:space="0" w:color="auto"/>
        <w:left w:val="none" w:sz="0" w:space="0" w:color="auto"/>
        <w:bottom w:val="none" w:sz="0" w:space="0" w:color="auto"/>
        <w:right w:val="none" w:sz="0" w:space="0" w:color="auto"/>
      </w:divBdr>
    </w:div>
    <w:div w:id="1834291795">
      <w:bodyDiv w:val="1"/>
      <w:marLeft w:val="0"/>
      <w:marRight w:val="0"/>
      <w:marTop w:val="0"/>
      <w:marBottom w:val="0"/>
      <w:divBdr>
        <w:top w:val="none" w:sz="0" w:space="0" w:color="auto"/>
        <w:left w:val="none" w:sz="0" w:space="0" w:color="auto"/>
        <w:bottom w:val="none" w:sz="0" w:space="0" w:color="auto"/>
        <w:right w:val="none" w:sz="0" w:space="0" w:color="auto"/>
      </w:divBdr>
    </w:div>
    <w:div w:id="2092042111">
      <w:bodyDiv w:val="1"/>
      <w:marLeft w:val="0"/>
      <w:marRight w:val="0"/>
      <w:marTop w:val="0"/>
      <w:marBottom w:val="0"/>
      <w:divBdr>
        <w:top w:val="none" w:sz="0" w:space="0" w:color="auto"/>
        <w:left w:val="none" w:sz="0" w:space="0" w:color="auto"/>
        <w:bottom w:val="none" w:sz="0" w:space="0" w:color="auto"/>
        <w:right w:val="none" w:sz="0" w:space="0" w:color="auto"/>
      </w:divBdr>
    </w:div>
    <w:div w:id="2112125097">
      <w:bodyDiv w:val="1"/>
      <w:marLeft w:val="0"/>
      <w:marRight w:val="0"/>
      <w:marTop w:val="0"/>
      <w:marBottom w:val="0"/>
      <w:divBdr>
        <w:top w:val="none" w:sz="0" w:space="0" w:color="auto"/>
        <w:left w:val="none" w:sz="0" w:space="0" w:color="auto"/>
        <w:bottom w:val="none" w:sz="0" w:space="0" w:color="auto"/>
        <w:right w:val="none" w:sz="0" w:space="0" w:color="auto"/>
      </w:divBdr>
      <w:divsChild>
        <w:div w:id="45248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beradelduero.es/politica-de-privacid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bera@riberadelduero.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d73f52-54cf-4266-a0e2-8a8485e3b0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6DB060D029A1429FF4472F7340C8DF" ma:contentTypeVersion="13" ma:contentTypeDescription="Crear nuevo documento." ma:contentTypeScope="" ma:versionID="981096a234e5c00f60e362aadc7c74d1">
  <xsd:schema xmlns:xsd="http://www.w3.org/2001/XMLSchema" xmlns:xs="http://www.w3.org/2001/XMLSchema" xmlns:p="http://schemas.microsoft.com/office/2006/metadata/properties" xmlns:ns3="21d73f52-54cf-4266-a0e2-8a8485e3b067" xmlns:ns4="65be0125-2ab9-4106-b2e2-af521fd37efe" targetNamespace="http://schemas.microsoft.com/office/2006/metadata/properties" ma:root="true" ma:fieldsID="5838f281cfd0a3311a078b35eadaeed8" ns3:_="" ns4:_="">
    <xsd:import namespace="21d73f52-54cf-4266-a0e2-8a8485e3b067"/>
    <xsd:import namespace="65be0125-2ab9-4106-b2e2-af521fd37ef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3f52-54cf-4266-a0e2-8a8485e3b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e0125-2ab9-4106-b2e2-af521fd37ef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EB13F-2CDC-41E5-9845-2EB43C464231}">
  <ds:schemaRefs>
    <ds:schemaRef ds:uri="http://schemas.microsoft.com/sharepoint/v3/contenttype/forms"/>
  </ds:schemaRefs>
</ds:datastoreItem>
</file>

<file path=customXml/itemProps2.xml><?xml version="1.0" encoding="utf-8"?>
<ds:datastoreItem xmlns:ds="http://schemas.openxmlformats.org/officeDocument/2006/customXml" ds:itemID="{436BCD2E-50E4-4423-850E-3C605E3B13A0}">
  <ds:schemaRefs>
    <ds:schemaRef ds:uri="http://schemas.microsoft.com/office/2006/metadata/properties"/>
    <ds:schemaRef ds:uri="http://schemas.microsoft.com/office/infopath/2007/PartnerControls"/>
    <ds:schemaRef ds:uri="21d73f52-54cf-4266-a0e2-8a8485e3b067"/>
  </ds:schemaRefs>
</ds:datastoreItem>
</file>

<file path=customXml/itemProps3.xml><?xml version="1.0" encoding="utf-8"?>
<ds:datastoreItem xmlns:ds="http://schemas.openxmlformats.org/officeDocument/2006/customXml" ds:itemID="{5F940FB6-6C18-4DD0-A2FD-47D2E128C584}">
  <ds:schemaRefs>
    <ds:schemaRef ds:uri="http://schemas.openxmlformats.org/officeDocument/2006/bibliography"/>
  </ds:schemaRefs>
</ds:datastoreItem>
</file>

<file path=customXml/itemProps4.xml><?xml version="1.0" encoding="utf-8"?>
<ds:datastoreItem xmlns:ds="http://schemas.openxmlformats.org/officeDocument/2006/customXml" ds:itemID="{5D33961D-F1E9-4BE6-BF5C-BCA212FCC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3f52-54cf-4266-a0e2-8a8485e3b067"/>
    <ds:schemaRef ds:uri="65be0125-2ab9-4106-b2e2-af521fd37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1416</Words>
  <Characters>7790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Diez Hernando</dc:creator>
  <cp:keywords/>
  <dc:description/>
  <cp:lastModifiedBy>Arezoo Nobary Khoshmehr</cp:lastModifiedBy>
  <cp:revision>4</cp:revision>
  <cp:lastPrinted>2024-06-05T08:20:00Z</cp:lastPrinted>
  <dcterms:created xsi:type="dcterms:W3CDTF">2024-07-05T09:49:00Z</dcterms:created>
  <dcterms:modified xsi:type="dcterms:W3CDTF">2024-07-05T09:51:00Z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0x0101007C6DB060D029A1429FF4472F7340C8DF</vt:lpwstr>
  </property>
</Properties>
</file>